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3"/>
        <w:tblW w:w="15001" w:type="dxa"/>
        <w:tblInd w:w="416" w:type="dxa"/>
        <w:tblLayout w:type="fixed"/>
        <w:tblLook w:val="04A0" w:firstRow="1" w:lastRow="0" w:firstColumn="1" w:lastColumn="0" w:noHBand="0" w:noVBand="1"/>
      </w:tblPr>
      <w:tblGrid>
        <w:gridCol w:w="2244"/>
        <w:gridCol w:w="1276"/>
        <w:gridCol w:w="3632"/>
        <w:gridCol w:w="1471"/>
        <w:gridCol w:w="4819"/>
        <w:gridCol w:w="1559"/>
      </w:tblGrid>
      <w:tr w:rsidR="00C14FAE" w:rsidRPr="00B80272" w:rsidTr="00296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1" w:type="dxa"/>
            <w:gridSpan w:val="6"/>
          </w:tcPr>
          <w:p w:rsidR="00C14FAE" w:rsidRPr="00B80272" w:rsidRDefault="004029AD" w:rsidP="00C4652A">
            <w:pPr>
              <w:pStyle w:val="ListParagraph"/>
              <w:numPr>
                <w:ilvl w:val="0"/>
                <w:numId w:val="17"/>
              </w:numPr>
              <w:ind w:left="426" w:hanging="284"/>
              <w:rPr>
                <w:rFonts w:ascii="Arial" w:hAnsi="Arial" w:cs="Arial"/>
                <w:b w:val="0"/>
              </w:rPr>
            </w:pPr>
            <w:r w:rsidRPr="004029AD">
              <w:t xml:space="preserve"> </w:t>
            </w:r>
            <w:r w:rsidRPr="00CE4AFC">
              <w:rPr>
                <w:rFonts w:ascii="Arial" w:hAnsi="Arial" w:cs="Arial"/>
                <w:b w:val="0"/>
                <w:noProof/>
                <w:color w:val="104F75"/>
                <w:sz w:val="36"/>
                <w:szCs w:val="36"/>
                <w:lang w:eastAsia="en-GB"/>
              </w:rPr>
              <w:t>Pu</w:t>
            </w:r>
            <w:r w:rsidR="00CE4AFC">
              <w:rPr>
                <w:rFonts w:ascii="Arial" w:hAnsi="Arial" w:cs="Arial"/>
                <w:b w:val="0"/>
                <w:noProof/>
                <w:color w:val="104F75"/>
                <w:sz w:val="36"/>
                <w:szCs w:val="36"/>
                <w:lang w:eastAsia="en-GB"/>
              </w:rPr>
              <w:t xml:space="preserve">pil premium strategy statement </w:t>
            </w:r>
            <w:r w:rsidRPr="00296B84">
              <w:rPr>
                <w:rFonts w:ascii="Arial" w:hAnsi="Arial" w:cs="Arial"/>
                <w:noProof/>
                <w:color w:val="104F75"/>
                <w:sz w:val="36"/>
                <w:szCs w:val="36"/>
                <w:shd w:val="clear" w:color="auto" w:fill="92D050"/>
                <w:lang w:eastAsia="en-GB"/>
              </w:rPr>
              <w:t xml:space="preserve"> </w:t>
            </w:r>
          </w:p>
        </w:tc>
      </w:tr>
      <w:tr w:rsidR="00C14FAE" w:rsidRPr="00B80272" w:rsidTr="00296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C14FAE" w:rsidRPr="00B80272" w:rsidRDefault="00C14FAE" w:rsidP="00AF06A9">
            <w:pPr>
              <w:rPr>
                <w:rFonts w:ascii="Arial" w:hAnsi="Arial" w:cs="Arial"/>
                <w:b w:val="0"/>
              </w:rPr>
            </w:pPr>
            <w:r>
              <w:rPr>
                <w:rFonts w:ascii="Arial" w:hAnsi="Arial" w:cs="Arial"/>
              </w:rPr>
              <w:t>School</w:t>
            </w:r>
          </w:p>
        </w:tc>
        <w:tc>
          <w:tcPr>
            <w:tcW w:w="12757" w:type="dxa"/>
            <w:gridSpan w:val="5"/>
          </w:tcPr>
          <w:p w:rsidR="00C14FAE" w:rsidRPr="00B80272" w:rsidRDefault="00C4652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Holly Spring Junior School</w:t>
            </w:r>
          </w:p>
        </w:tc>
      </w:tr>
      <w:tr w:rsidR="00F25DF2" w:rsidRPr="00B80272" w:rsidTr="00296B84">
        <w:tc>
          <w:tcPr>
            <w:cnfStyle w:val="001000000000" w:firstRow="0" w:lastRow="0" w:firstColumn="1" w:lastColumn="0" w:oddVBand="0" w:evenVBand="0" w:oddHBand="0" w:evenHBand="0" w:firstRowFirstColumn="0" w:firstRowLastColumn="0" w:lastRowFirstColumn="0" w:lastRowLastColumn="0"/>
            <w:tcW w:w="2244" w:type="dxa"/>
          </w:tcPr>
          <w:p w:rsidR="00C14FAE" w:rsidRPr="00B80272" w:rsidRDefault="00C14FAE" w:rsidP="00AF06A9">
            <w:pPr>
              <w:rPr>
                <w:rFonts w:ascii="Arial" w:hAnsi="Arial" w:cs="Arial"/>
                <w:b w:val="0"/>
              </w:rPr>
            </w:pPr>
            <w:r>
              <w:rPr>
                <w:rFonts w:ascii="Arial" w:hAnsi="Arial" w:cs="Arial"/>
              </w:rPr>
              <w:t>Academic Year</w:t>
            </w:r>
          </w:p>
        </w:tc>
        <w:tc>
          <w:tcPr>
            <w:tcW w:w="1276" w:type="dxa"/>
          </w:tcPr>
          <w:p w:rsidR="00C14FAE" w:rsidRPr="00B80272" w:rsidRDefault="00AF06A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2018/2019</w:t>
            </w:r>
          </w:p>
        </w:tc>
        <w:tc>
          <w:tcPr>
            <w:tcW w:w="3632" w:type="dxa"/>
          </w:tcPr>
          <w:p w:rsidR="00C14FAE" w:rsidRPr="00F970BA" w:rsidRDefault="00C14FAE" w:rsidP="00AF06A9">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F970BA">
              <w:rPr>
                <w:rFonts w:ascii="Arial" w:hAnsi="Arial" w:cs="Arial"/>
                <w:b/>
              </w:rPr>
              <w:t>Total PP budget</w:t>
            </w:r>
          </w:p>
        </w:tc>
        <w:tc>
          <w:tcPr>
            <w:tcW w:w="1471" w:type="dxa"/>
          </w:tcPr>
          <w:p w:rsidR="00C14FAE" w:rsidRPr="00E63777" w:rsidRDefault="00497B2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£102,960</w:t>
            </w:r>
          </w:p>
        </w:tc>
        <w:tc>
          <w:tcPr>
            <w:tcW w:w="4819" w:type="dxa"/>
          </w:tcPr>
          <w:p w:rsidR="00C14FAE" w:rsidRPr="00B80272" w:rsidRDefault="00C14FAE" w:rsidP="00AF06A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0272">
              <w:rPr>
                <w:rFonts w:ascii="Arial" w:hAnsi="Arial" w:cs="Arial"/>
                <w:b/>
              </w:rPr>
              <w:t>Date of m</w:t>
            </w:r>
            <w:r>
              <w:rPr>
                <w:rFonts w:ascii="Arial" w:hAnsi="Arial" w:cs="Arial"/>
                <w:b/>
              </w:rPr>
              <w:t xml:space="preserve">ost recent PP </w:t>
            </w:r>
            <w:r w:rsidRPr="00CE4AFC">
              <w:rPr>
                <w:rFonts w:ascii="Arial" w:hAnsi="Arial" w:cs="Arial"/>
              </w:rPr>
              <w:t>Review</w:t>
            </w:r>
            <w:r w:rsidR="00B9384E">
              <w:rPr>
                <w:rFonts w:ascii="Arial" w:hAnsi="Arial" w:cs="Arial"/>
              </w:rPr>
              <w:t xml:space="preserve"> January 2016</w:t>
            </w:r>
          </w:p>
        </w:tc>
        <w:tc>
          <w:tcPr>
            <w:tcW w:w="1559" w:type="dxa"/>
          </w:tcPr>
          <w:p w:rsidR="00C14FAE" w:rsidRPr="00B80272" w:rsidRDefault="00C14F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5DF2" w:rsidRPr="00B80272" w:rsidTr="00296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C14FAE" w:rsidRPr="00B80272" w:rsidRDefault="00C14FAE" w:rsidP="00AF06A9">
            <w:pPr>
              <w:rPr>
                <w:rFonts w:ascii="Arial" w:hAnsi="Arial" w:cs="Arial"/>
              </w:rPr>
            </w:pPr>
            <w:r>
              <w:rPr>
                <w:rFonts w:ascii="Arial" w:hAnsi="Arial" w:cs="Arial"/>
              </w:rPr>
              <w:t>Total number of pupils</w:t>
            </w:r>
          </w:p>
        </w:tc>
        <w:tc>
          <w:tcPr>
            <w:tcW w:w="1276" w:type="dxa"/>
          </w:tcPr>
          <w:p w:rsidR="00C14FAE" w:rsidRPr="005352BD" w:rsidRDefault="005352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352BD">
              <w:rPr>
                <w:rFonts w:ascii="Arial" w:hAnsi="Arial" w:cs="Arial"/>
              </w:rPr>
              <w:t>318</w:t>
            </w:r>
          </w:p>
        </w:tc>
        <w:tc>
          <w:tcPr>
            <w:tcW w:w="3632" w:type="dxa"/>
          </w:tcPr>
          <w:p w:rsidR="00C14FAE" w:rsidRPr="00B80272" w:rsidRDefault="00C14FAE" w:rsidP="00C14FA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0272">
              <w:rPr>
                <w:rFonts w:ascii="Arial" w:hAnsi="Arial" w:cs="Arial"/>
                <w:b/>
              </w:rPr>
              <w:t>Number of pupils eligible for PP</w:t>
            </w:r>
          </w:p>
        </w:tc>
        <w:tc>
          <w:tcPr>
            <w:tcW w:w="1471" w:type="dxa"/>
          </w:tcPr>
          <w:p w:rsidR="00C14FAE" w:rsidRPr="00B80272" w:rsidRDefault="008446A6" w:rsidP="00C4652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80</w:t>
            </w:r>
          </w:p>
        </w:tc>
        <w:tc>
          <w:tcPr>
            <w:tcW w:w="4819" w:type="dxa"/>
          </w:tcPr>
          <w:p w:rsidR="00C14FAE" w:rsidRPr="00B80272" w:rsidRDefault="008B7FE5" w:rsidP="00C14FA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CE4AF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January</w:t>
            </w:r>
            <w:r w:rsidR="00802CD1">
              <w:rPr>
                <w:rFonts w:ascii="Arial" w:hAnsi="Arial" w:cs="Arial"/>
              </w:rPr>
              <w:t xml:space="preserve"> 201</w:t>
            </w:r>
            <w:r w:rsidR="00AF06A9">
              <w:rPr>
                <w:rFonts w:ascii="Arial" w:hAnsi="Arial" w:cs="Arial"/>
              </w:rPr>
              <w:t>9</w:t>
            </w:r>
          </w:p>
        </w:tc>
      </w:tr>
    </w:tbl>
    <w:p w:rsidR="00B80272" w:rsidRPr="00A33F73" w:rsidRDefault="00B80272">
      <w:pPr>
        <w:rPr>
          <w:rFonts w:ascii="Arial" w:hAnsi="Arial" w:cs="Arial"/>
          <w:sz w:val="16"/>
          <w:szCs w:val="16"/>
        </w:rPr>
      </w:pPr>
    </w:p>
    <w:tbl>
      <w:tblPr>
        <w:tblStyle w:val="LightList-Accent3"/>
        <w:tblW w:w="15001" w:type="dxa"/>
        <w:tblInd w:w="416" w:type="dxa"/>
        <w:tblLook w:val="04A0" w:firstRow="1" w:lastRow="0" w:firstColumn="1" w:lastColumn="0" w:noHBand="0" w:noVBand="1"/>
      </w:tblPr>
      <w:tblGrid>
        <w:gridCol w:w="7630"/>
        <w:gridCol w:w="2977"/>
        <w:gridCol w:w="4394"/>
      </w:tblGrid>
      <w:tr w:rsidR="00B80272" w:rsidRPr="00B80272" w:rsidTr="00296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1" w:type="dxa"/>
            <w:gridSpan w:val="3"/>
          </w:tcPr>
          <w:p w:rsidR="00B80272" w:rsidRPr="009242F1" w:rsidRDefault="00B80272" w:rsidP="009242F1">
            <w:pPr>
              <w:pStyle w:val="ListParagraph"/>
              <w:numPr>
                <w:ilvl w:val="0"/>
                <w:numId w:val="17"/>
              </w:numPr>
              <w:ind w:left="426" w:hanging="284"/>
              <w:rPr>
                <w:rFonts w:ascii="Arial" w:hAnsi="Arial" w:cs="Arial"/>
                <w:b w:val="0"/>
              </w:rPr>
            </w:pPr>
            <w:r w:rsidRPr="009242F1">
              <w:rPr>
                <w:rFonts w:ascii="Arial" w:eastAsia="Arial" w:hAnsi="Arial" w:cs="Arial"/>
              </w:rPr>
              <w:t xml:space="preserve">Current attainment </w:t>
            </w:r>
          </w:p>
        </w:tc>
      </w:tr>
      <w:tr w:rsidR="00C14FAE" w:rsidRPr="00B80272" w:rsidTr="00296B84">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7630" w:type="dxa"/>
          </w:tcPr>
          <w:p w:rsidR="00C14FAE" w:rsidRPr="00B80272" w:rsidRDefault="00C14FAE" w:rsidP="00B80272">
            <w:pPr>
              <w:pStyle w:val="ListParagraph"/>
              <w:rPr>
                <w:rFonts w:ascii="Arial" w:hAnsi="Arial" w:cs="Arial"/>
              </w:rPr>
            </w:pPr>
          </w:p>
        </w:tc>
        <w:tc>
          <w:tcPr>
            <w:tcW w:w="2977" w:type="dxa"/>
          </w:tcPr>
          <w:p w:rsidR="00C14FAE" w:rsidRPr="00B80272" w:rsidRDefault="00C14FAE" w:rsidP="00B8027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B80272">
              <w:rPr>
                <w:rFonts w:ascii="Arial" w:hAnsi="Arial" w:cs="Arial"/>
                <w:i/>
                <w:sz w:val="18"/>
                <w:szCs w:val="18"/>
              </w:rPr>
              <w:t>Pupils eligible for PP (your school)</w:t>
            </w:r>
          </w:p>
        </w:tc>
        <w:tc>
          <w:tcPr>
            <w:tcW w:w="4394" w:type="dxa"/>
          </w:tcPr>
          <w:p w:rsidR="00C14FAE" w:rsidRPr="00B80272" w:rsidRDefault="00C14FAE" w:rsidP="00F25DF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rsidTr="00296B84">
        <w:tc>
          <w:tcPr>
            <w:cnfStyle w:val="001000000000" w:firstRow="0" w:lastRow="0" w:firstColumn="1" w:lastColumn="0" w:oddVBand="0" w:evenVBand="0" w:oddHBand="0" w:evenHBand="0" w:firstRowFirstColumn="0" w:firstRowLastColumn="0" w:lastRowFirstColumn="0" w:lastRowLastColumn="0"/>
            <w:tcW w:w="7630" w:type="dxa"/>
          </w:tcPr>
          <w:p w:rsidR="00EE50D0" w:rsidRPr="00DD0EB5" w:rsidRDefault="00EE50D0" w:rsidP="00C416E8">
            <w:pPr>
              <w:spacing w:line="276" w:lineRule="auto"/>
              <w:ind w:right="-23"/>
              <w:rPr>
                <w:rFonts w:ascii="Arial" w:eastAsia="Arial" w:hAnsi="Arial" w:cs="Arial"/>
                <w:b w:val="0"/>
              </w:rPr>
            </w:pPr>
            <w:r w:rsidRPr="00DD0EB5">
              <w:rPr>
                <w:rFonts w:ascii="Arial" w:eastAsia="Arial" w:hAnsi="Arial" w:cs="Arial"/>
              </w:rPr>
              <w:t xml:space="preserve">% achieving </w:t>
            </w:r>
            <w:r w:rsidR="005A25B5" w:rsidRPr="00DD0EB5">
              <w:rPr>
                <w:rFonts w:ascii="Arial" w:eastAsia="Arial" w:hAnsi="Arial" w:cs="Arial"/>
              </w:rPr>
              <w:t>in reading, writing and</w:t>
            </w:r>
            <w:r w:rsidRPr="00DD0EB5">
              <w:rPr>
                <w:rFonts w:ascii="Arial" w:eastAsia="Arial" w:hAnsi="Arial" w:cs="Arial"/>
              </w:rPr>
              <w:t xml:space="preserve"> maths </w:t>
            </w:r>
          </w:p>
        </w:tc>
        <w:tc>
          <w:tcPr>
            <w:tcW w:w="2977" w:type="dxa"/>
          </w:tcPr>
          <w:p w:rsidR="00EE50D0" w:rsidRPr="00E1272D" w:rsidRDefault="00E1272D" w:rsidP="004E5349">
            <w:pPr>
              <w:ind w:left="18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272D">
              <w:rPr>
                <w:rFonts w:ascii="Arial" w:hAnsi="Arial" w:cs="Arial"/>
              </w:rPr>
              <w:t>37</w:t>
            </w:r>
            <w:r w:rsidR="00062797" w:rsidRPr="00E1272D">
              <w:rPr>
                <w:rFonts w:ascii="Arial" w:hAnsi="Arial" w:cs="Arial"/>
              </w:rPr>
              <w:t>%</w:t>
            </w:r>
          </w:p>
        </w:tc>
        <w:tc>
          <w:tcPr>
            <w:tcW w:w="4394" w:type="dxa"/>
          </w:tcPr>
          <w:p w:rsidR="00EE50D0" w:rsidRPr="00E1272D" w:rsidRDefault="00E1272D" w:rsidP="003957B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55</w:t>
            </w:r>
            <w:r w:rsidR="00B96FDF" w:rsidRPr="00E1272D">
              <w:rPr>
                <w:rFonts w:ascii="Arial" w:hAnsi="Arial" w:cs="Arial"/>
              </w:rPr>
              <w:t>%</w:t>
            </w:r>
            <w:r w:rsidR="00802CD1" w:rsidRPr="00E1272D">
              <w:rPr>
                <w:rFonts w:ascii="Arial" w:hAnsi="Arial" w:cs="Arial"/>
              </w:rPr>
              <w:t xml:space="preserve">         (</w:t>
            </w:r>
            <w:r w:rsidR="001907A2">
              <w:rPr>
                <w:rFonts w:ascii="Arial" w:hAnsi="Arial" w:cs="Arial"/>
              </w:rPr>
              <w:t>64</w:t>
            </w:r>
            <w:r w:rsidR="008C6AEA" w:rsidRPr="00E1272D">
              <w:rPr>
                <w:rFonts w:ascii="Arial" w:hAnsi="Arial" w:cs="Arial"/>
              </w:rPr>
              <w:t>%</w:t>
            </w:r>
            <w:r w:rsidR="00802CD1" w:rsidRPr="00E1272D">
              <w:rPr>
                <w:rFonts w:ascii="Arial" w:hAnsi="Arial" w:cs="Arial"/>
              </w:rPr>
              <w:t>)</w:t>
            </w:r>
          </w:p>
        </w:tc>
      </w:tr>
      <w:tr w:rsidR="002954A6" w:rsidRPr="002954A6" w:rsidTr="00296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rsidR="00EE50D0" w:rsidRPr="00DD0EB5" w:rsidRDefault="00EE50D0" w:rsidP="00C416E8">
            <w:pPr>
              <w:spacing w:line="276" w:lineRule="auto"/>
              <w:ind w:right="-23"/>
              <w:rPr>
                <w:rFonts w:ascii="Arial" w:eastAsia="Arial" w:hAnsi="Arial" w:cs="Arial"/>
                <w:b w:val="0"/>
              </w:rPr>
            </w:pPr>
            <w:r w:rsidRPr="00DD0EB5">
              <w:rPr>
                <w:rFonts w:ascii="Arial" w:eastAsia="Arial" w:hAnsi="Arial" w:cs="Arial"/>
              </w:rPr>
              <w:t xml:space="preserve">% making progress in reading </w:t>
            </w:r>
          </w:p>
        </w:tc>
        <w:tc>
          <w:tcPr>
            <w:tcW w:w="2977" w:type="dxa"/>
          </w:tcPr>
          <w:p w:rsidR="00EE50D0" w:rsidRPr="00E1272D" w:rsidRDefault="00E1272D" w:rsidP="003B6371">
            <w:pPr>
              <w:ind w:left="18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w:t>
            </w:r>
            <w:r w:rsidR="00B96FDF" w:rsidRPr="00E1272D">
              <w:rPr>
                <w:rFonts w:ascii="Arial" w:hAnsi="Arial" w:cs="Arial"/>
              </w:rPr>
              <w:t>%</w:t>
            </w:r>
          </w:p>
        </w:tc>
        <w:tc>
          <w:tcPr>
            <w:tcW w:w="4394" w:type="dxa"/>
          </w:tcPr>
          <w:p w:rsidR="00EE50D0" w:rsidRPr="00E1272D" w:rsidRDefault="00E1272D" w:rsidP="00C416E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62</w:t>
            </w:r>
            <w:r w:rsidR="00B96FDF" w:rsidRPr="00E1272D">
              <w:rPr>
                <w:rFonts w:ascii="Arial" w:hAnsi="Arial" w:cs="Arial"/>
                <w:bCs/>
              </w:rPr>
              <w:t>%</w:t>
            </w:r>
            <w:r w:rsidR="00802CD1" w:rsidRPr="00E1272D">
              <w:rPr>
                <w:rFonts w:ascii="Arial" w:hAnsi="Arial" w:cs="Arial"/>
                <w:bCs/>
              </w:rPr>
              <w:t xml:space="preserve">        </w:t>
            </w:r>
            <w:r w:rsidR="001907A2">
              <w:rPr>
                <w:rFonts w:ascii="Arial" w:hAnsi="Arial" w:cs="Arial"/>
              </w:rPr>
              <w:t>(75</w:t>
            </w:r>
            <w:r w:rsidR="008C6AEA" w:rsidRPr="00E1272D">
              <w:rPr>
                <w:rFonts w:ascii="Arial" w:hAnsi="Arial" w:cs="Arial"/>
              </w:rPr>
              <w:t>%</w:t>
            </w:r>
            <w:r w:rsidR="00802CD1" w:rsidRPr="00E1272D">
              <w:rPr>
                <w:rFonts w:ascii="Arial" w:hAnsi="Arial" w:cs="Arial"/>
              </w:rPr>
              <w:t>)</w:t>
            </w:r>
          </w:p>
        </w:tc>
      </w:tr>
      <w:tr w:rsidR="002954A6" w:rsidRPr="002954A6" w:rsidTr="00296B84">
        <w:trPr>
          <w:trHeight w:val="28"/>
        </w:trPr>
        <w:tc>
          <w:tcPr>
            <w:cnfStyle w:val="001000000000" w:firstRow="0" w:lastRow="0" w:firstColumn="1" w:lastColumn="0" w:oddVBand="0" w:evenVBand="0" w:oddHBand="0" w:evenHBand="0" w:firstRowFirstColumn="0" w:firstRowLastColumn="0" w:lastRowFirstColumn="0" w:lastRowLastColumn="0"/>
            <w:tcW w:w="7630" w:type="dxa"/>
          </w:tcPr>
          <w:p w:rsidR="00EE50D0" w:rsidRPr="00DD0EB5" w:rsidRDefault="00EE50D0" w:rsidP="00C416E8">
            <w:pPr>
              <w:spacing w:line="276" w:lineRule="auto"/>
              <w:ind w:right="-23"/>
              <w:rPr>
                <w:rFonts w:ascii="Arial" w:eastAsia="Arial" w:hAnsi="Arial" w:cs="Arial"/>
                <w:b w:val="0"/>
                <w:bCs w:val="0"/>
              </w:rPr>
            </w:pPr>
            <w:r w:rsidRPr="00DD0EB5">
              <w:rPr>
                <w:rFonts w:ascii="Arial" w:eastAsia="Arial" w:hAnsi="Arial" w:cs="Arial"/>
              </w:rPr>
              <w:t xml:space="preserve">% making progress in writing </w:t>
            </w:r>
          </w:p>
        </w:tc>
        <w:tc>
          <w:tcPr>
            <w:tcW w:w="2977" w:type="dxa"/>
          </w:tcPr>
          <w:p w:rsidR="00EE50D0" w:rsidRPr="00E1272D" w:rsidRDefault="00E1272D" w:rsidP="004E5349">
            <w:pPr>
              <w:ind w:left="187"/>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w:t>
            </w:r>
            <w:r w:rsidR="00B96FDF" w:rsidRPr="00E1272D">
              <w:rPr>
                <w:rFonts w:ascii="Arial" w:hAnsi="Arial" w:cs="Arial"/>
              </w:rPr>
              <w:t>%</w:t>
            </w:r>
          </w:p>
        </w:tc>
        <w:tc>
          <w:tcPr>
            <w:tcW w:w="4394" w:type="dxa"/>
          </w:tcPr>
          <w:p w:rsidR="00EE50D0" w:rsidRPr="00E1272D" w:rsidRDefault="00E1272D" w:rsidP="00C416E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71</w:t>
            </w:r>
            <w:r w:rsidR="00B96FDF" w:rsidRPr="00E1272D">
              <w:rPr>
                <w:rFonts w:ascii="Arial" w:hAnsi="Arial" w:cs="Arial"/>
                <w:bCs/>
              </w:rPr>
              <w:t>%</w:t>
            </w:r>
            <w:r w:rsidR="00802CD1" w:rsidRPr="00E1272D">
              <w:rPr>
                <w:rFonts w:ascii="Arial" w:hAnsi="Arial" w:cs="Arial"/>
                <w:bCs/>
              </w:rPr>
              <w:t xml:space="preserve">        </w:t>
            </w:r>
            <w:r w:rsidR="00802CD1" w:rsidRPr="00E1272D">
              <w:rPr>
                <w:rFonts w:ascii="Arial" w:hAnsi="Arial" w:cs="Arial"/>
              </w:rPr>
              <w:t>(</w:t>
            </w:r>
            <w:r w:rsidR="001907A2">
              <w:rPr>
                <w:rFonts w:ascii="Arial" w:hAnsi="Arial" w:cs="Arial"/>
              </w:rPr>
              <w:t>78</w:t>
            </w:r>
            <w:r w:rsidR="008C6AEA" w:rsidRPr="00E1272D">
              <w:rPr>
                <w:rFonts w:ascii="Arial" w:hAnsi="Arial" w:cs="Arial"/>
              </w:rPr>
              <w:t>%</w:t>
            </w:r>
            <w:r w:rsidR="00802CD1" w:rsidRPr="00E1272D">
              <w:rPr>
                <w:rFonts w:ascii="Arial" w:hAnsi="Arial" w:cs="Arial"/>
              </w:rPr>
              <w:t>)</w:t>
            </w:r>
          </w:p>
        </w:tc>
      </w:tr>
      <w:tr w:rsidR="002954A6" w:rsidRPr="002954A6" w:rsidTr="00296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0" w:type="dxa"/>
          </w:tcPr>
          <w:p w:rsidR="00EE50D0" w:rsidRPr="00DD0EB5" w:rsidRDefault="00EE50D0" w:rsidP="00C416E8">
            <w:pPr>
              <w:spacing w:line="276" w:lineRule="auto"/>
              <w:ind w:right="-23"/>
              <w:rPr>
                <w:rFonts w:ascii="Arial" w:eastAsia="Arial" w:hAnsi="Arial" w:cs="Arial"/>
                <w:b w:val="0"/>
                <w:bCs w:val="0"/>
              </w:rPr>
            </w:pPr>
            <w:r w:rsidRPr="00DD0EB5">
              <w:rPr>
                <w:rFonts w:ascii="Arial" w:eastAsia="Arial" w:hAnsi="Arial" w:cs="Arial"/>
              </w:rPr>
              <w:t xml:space="preserve">% making progress in maths </w:t>
            </w:r>
          </w:p>
        </w:tc>
        <w:tc>
          <w:tcPr>
            <w:tcW w:w="2977" w:type="dxa"/>
          </w:tcPr>
          <w:p w:rsidR="00EE50D0" w:rsidRPr="00E1272D" w:rsidRDefault="00E1272D" w:rsidP="004E5349">
            <w:pPr>
              <w:ind w:left="187"/>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w:t>
            </w:r>
            <w:r w:rsidR="00B96FDF" w:rsidRPr="00E1272D">
              <w:rPr>
                <w:rFonts w:ascii="Arial" w:hAnsi="Arial" w:cs="Arial"/>
              </w:rPr>
              <w:t>%</w:t>
            </w:r>
          </w:p>
        </w:tc>
        <w:tc>
          <w:tcPr>
            <w:tcW w:w="4394" w:type="dxa"/>
          </w:tcPr>
          <w:p w:rsidR="00EE50D0" w:rsidRPr="00E1272D" w:rsidRDefault="00E1272D" w:rsidP="00C416E8">
            <w:pPr>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62</w:t>
            </w:r>
            <w:r w:rsidR="00B96FDF" w:rsidRPr="00E1272D">
              <w:rPr>
                <w:rFonts w:ascii="Arial" w:hAnsi="Arial" w:cs="Arial"/>
                <w:bCs/>
              </w:rPr>
              <w:t>%</w:t>
            </w:r>
            <w:r w:rsidR="00802CD1" w:rsidRPr="00E1272D">
              <w:rPr>
                <w:rFonts w:ascii="Arial" w:hAnsi="Arial" w:cs="Arial"/>
                <w:bCs/>
              </w:rPr>
              <w:t xml:space="preserve">        </w:t>
            </w:r>
            <w:r w:rsidR="00802CD1" w:rsidRPr="00E1272D">
              <w:rPr>
                <w:rFonts w:ascii="Arial" w:hAnsi="Arial" w:cs="Arial"/>
              </w:rPr>
              <w:t>(</w:t>
            </w:r>
            <w:r w:rsidR="001907A2">
              <w:rPr>
                <w:rFonts w:ascii="Arial" w:hAnsi="Arial" w:cs="Arial"/>
              </w:rPr>
              <w:t>76</w:t>
            </w:r>
            <w:r w:rsidR="008C6AEA" w:rsidRPr="00E1272D">
              <w:rPr>
                <w:rFonts w:ascii="Arial" w:hAnsi="Arial" w:cs="Arial"/>
              </w:rPr>
              <w:t>%</w:t>
            </w:r>
            <w:r w:rsidR="00893066" w:rsidRPr="00E1272D">
              <w:rPr>
                <w:rFonts w:ascii="Arial" w:hAnsi="Arial" w:cs="Arial"/>
              </w:rPr>
              <w:t xml:space="preserve"> </w:t>
            </w:r>
            <w:r w:rsidR="00802CD1" w:rsidRPr="00E1272D">
              <w:rPr>
                <w:rFonts w:ascii="Arial" w:hAnsi="Arial" w:cs="Arial"/>
              </w:rPr>
              <w:t>)</w:t>
            </w:r>
          </w:p>
        </w:tc>
      </w:tr>
    </w:tbl>
    <w:p w:rsidR="00B80272" w:rsidRPr="00A33F73" w:rsidRDefault="00B80272">
      <w:pPr>
        <w:rPr>
          <w:rFonts w:ascii="Arial" w:hAnsi="Arial" w:cs="Arial"/>
          <w:sz w:val="16"/>
          <w:szCs w:val="16"/>
        </w:rPr>
      </w:pPr>
    </w:p>
    <w:tbl>
      <w:tblPr>
        <w:tblStyle w:val="TableGrid"/>
        <w:tblW w:w="15025" w:type="dxa"/>
        <w:tblInd w:w="392" w:type="dxa"/>
        <w:tblLook w:val="04A0" w:firstRow="1" w:lastRow="0" w:firstColumn="1" w:lastColumn="0" w:noHBand="0" w:noVBand="1"/>
      </w:tblPr>
      <w:tblGrid>
        <w:gridCol w:w="530"/>
        <w:gridCol w:w="125"/>
        <w:gridCol w:w="8299"/>
        <w:gridCol w:w="6006"/>
        <w:gridCol w:w="65"/>
      </w:tblGrid>
      <w:tr w:rsidR="002954A6" w:rsidRPr="002954A6" w:rsidTr="00234807">
        <w:tc>
          <w:tcPr>
            <w:tcW w:w="15025" w:type="dxa"/>
            <w:gridSpan w:val="5"/>
            <w:shd w:val="clear" w:color="auto" w:fill="92D050"/>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234807">
        <w:tc>
          <w:tcPr>
            <w:tcW w:w="15025" w:type="dxa"/>
            <w:gridSpan w:val="5"/>
            <w:shd w:val="clear" w:color="auto" w:fill="92D050"/>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E470DA">
        <w:tc>
          <w:tcPr>
            <w:tcW w:w="530"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5" w:type="dxa"/>
            <w:gridSpan w:val="4"/>
          </w:tcPr>
          <w:p w:rsidR="00915380" w:rsidRPr="00AE78F2" w:rsidRDefault="00A20638" w:rsidP="003F7BE2">
            <w:pPr>
              <w:rPr>
                <w:rFonts w:ascii="Arial" w:hAnsi="Arial" w:cs="Arial"/>
                <w:sz w:val="18"/>
                <w:szCs w:val="18"/>
              </w:rPr>
            </w:pPr>
            <w:r>
              <w:rPr>
                <w:rFonts w:ascii="Arial" w:hAnsi="Arial" w:cs="Arial"/>
                <w:sz w:val="18"/>
                <w:szCs w:val="18"/>
              </w:rPr>
              <w:t>Children who achieved expected or above  at KS1 are lagging behind at point in KS2</w:t>
            </w:r>
            <w:r w:rsidR="00D60763">
              <w:rPr>
                <w:rFonts w:ascii="Arial" w:hAnsi="Arial" w:cs="Arial"/>
                <w:sz w:val="18"/>
                <w:szCs w:val="18"/>
              </w:rPr>
              <w:t xml:space="preserve"> e.g. in one cohort 35% achieved ARE in re</w:t>
            </w:r>
            <w:r w:rsidR="006549F5">
              <w:rPr>
                <w:rFonts w:ascii="Arial" w:hAnsi="Arial" w:cs="Arial"/>
                <w:sz w:val="18"/>
                <w:szCs w:val="18"/>
              </w:rPr>
              <w:t>ading, 30% in writing &amp; 20% in maths</w:t>
            </w:r>
            <w:r w:rsidR="00D60763">
              <w:rPr>
                <w:rFonts w:ascii="Arial" w:hAnsi="Arial" w:cs="Arial"/>
                <w:sz w:val="18"/>
                <w:szCs w:val="18"/>
              </w:rPr>
              <w:t xml:space="preserve"> and in line with their KS1 results </w:t>
            </w:r>
          </w:p>
        </w:tc>
      </w:tr>
      <w:tr w:rsidR="002954A6" w:rsidRPr="002954A6" w:rsidTr="00E470DA">
        <w:tc>
          <w:tcPr>
            <w:tcW w:w="530" w:type="dxa"/>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495" w:type="dxa"/>
            <w:gridSpan w:val="4"/>
          </w:tcPr>
          <w:p w:rsidR="00915380" w:rsidRPr="00AE78F2" w:rsidRDefault="00891120" w:rsidP="00891120">
            <w:pPr>
              <w:rPr>
                <w:rFonts w:ascii="Arial" w:hAnsi="Arial" w:cs="Arial"/>
                <w:sz w:val="18"/>
                <w:szCs w:val="18"/>
              </w:rPr>
            </w:pPr>
            <w:r>
              <w:rPr>
                <w:rFonts w:ascii="Arial" w:hAnsi="Arial" w:cs="Arial"/>
                <w:sz w:val="18"/>
                <w:szCs w:val="18"/>
              </w:rPr>
              <w:t>Reading comprehension is poor – This impacts on reading attain</w:t>
            </w:r>
            <w:r w:rsidR="00D53F23">
              <w:rPr>
                <w:rFonts w:ascii="Arial" w:hAnsi="Arial" w:cs="Arial"/>
                <w:sz w:val="18"/>
                <w:szCs w:val="18"/>
              </w:rPr>
              <w:t>ment and maths problem solving w</w:t>
            </w:r>
            <w:r>
              <w:rPr>
                <w:rFonts w:ascii="Arial" w:hAnsi="Arial" w:cs="Arial"/>
                <w:sz w:val="18"/>
                <w:szCs w:val="18"/>
              </w:rPr>
              <w:t>here contexts have to be understood and int</w:t>
            </w:r>
            <w:r w:rsidR="00E63777">
              <w:rPr>
                <w:rFonts w:ascii="Arial" w:hAnsi="Arial" w:cs="Arial"/>
                <w:sz w:val="18"/>
                <w:szCs w:val="18"/>
              </w:rPr>
              <w:t>erpreted</w:t>
            </w:r>
            <w:r w:rsidR="00A20638">
              <w:rPr>
                <w:rFonts w:ascii="Arial" w:hAnsi="Arial" w:cs="Arial"/>
                <w:sz w:val="18"/>
                <w:szCs w:val="18"/>
              </w:rPr>
              <w:t xml:space="preserve"> before extracting maths</w:t>
            </w:r>
            <w:r w:rsidR="006549F5">
              <w:rPr>
                <w:rFonts w:ascii="Arial" w:hAnsi="Arial" w:cs="Arial"/>
                <w:sz w:val="18"/>
                <w:szCs w:val="18"/>
              </w:rPr>
              <w:t xml:space="preserve"> </w:t>
            </w:r>
            <w:r>
              <w:rPr>
                <w:rFonts w:ascii="Arial" w:hAnsi="Arial" w:cs="Arial"/>
                <w:sz w:val="18"/>
                <w:szCs w:val="18"/>
              </w:rPr>
              <w:t>.</w:t>
            </w:r>
            <w:r w:rsidR="00D60763">
              <w:rPr>
                <w:rFonts w:ascii="Arial" w:hAnsi="Arial" w:cs="Arial"/>
                <w:sz w:val="18"/>
                <w:szCs w:val="18"/>
              </w:rPr>
              <w:t>e.g.</w:t>
            </w:r>
            <w:r w:rsidR="006549F5">
              <w:rPr>
                <w:rFonts w:ascii="Arial" w:hAnsi="Arial" w:cs="Arial"/>
                <w:sz w:val="18"/>
                <w:szCs w:val="18"/>
              </w:rPr>
              <w:t xml:space="preserve"> in one cohort 3</w:t>
            </w:r>
            <w:r w:rsidR="00D60763">
              <w:rPr>
                <w:rFonts w:ascii="Arial" w:hAnsi="Arial" w:cs="Arial"/>
                <w:sz w:val="18"/>
                <w:szCs w:val="18"/>
              </w:rPr>
              <w:t>5% achieved expected levels in r</w:t>
            </w:r>
            <w:r w:rsidR="006549F5">
              <w:rPr>
                <w:rFonts w:ascii="Arial" w:hAnsi="Arial" w:cs="Arial"/>
                <w:sz w:val="18"/>
                <w:szCs w:val="18"/>
              </w:rPr>
              <w:t>eading</w:t>
            </w:r>
          </w:p>
        </w:tc>
      </w:tr>
      <w:tr w:rsidR="002954A6" w:rsidRPr="002954A6" w:rsidTr="00E470DA">
        <w:tc>
          <w:tcPr>
            <w:tcW w:w="530" w:type="dxa"/>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495" w:type="dxa"/>
            <w:gridSpan w:val="4"/>
          </w:tcPr>
          <w:p w:rsidR="00915380" w:rsidRPr="002954A6" w:rsidRDefault="008C0F8B" w:rsidP="00891120">
            <w:pPr>
              <w:tabs>
                <w:tab w:val="left" w:pos="1725"/>
              </w:tabs>
              <w:rPr>
                <w:rFonts w:ascii="Arial" w:hAnsi="Arial" w:cs="Arial"/>
                <w:sz w:val="18"/>
                <w:szCs w:val="18"/>
              </w:rPr>
            </w:pPr>
            <w:r>
              <w:rPr>
                <w:rFonts w:ascii="Arial" w:hAnsi="Arial" w:cs="Arial"/>
                <w:sz w:val="18"/>
                <w:szCs w:val="18"/>
              </w:rPr>
              <w:t>Emotional well-being and poor learning behaviours contribute to low aspirations.</w:t>
            </w:r>
          </w:p>
        </w:tc>
      </w:tr>
      <w:tr w:rsidR="00593B4B" w:rsidRPr="002954A6" w:rsidTr="00E470DA">
        <w:tc>
          <w:tcPr>
            <w:tcW w:w="530" w:type="dxa"/>
            <w:tcMar>
              <w:top w:w="57" w:type="dxa"/>
              <w:bottom w:w="57" w:type="dxa"/>
            </w:tcMar>
          </w:tcPr>
          <w:p w:rsidR="00593B4B" w:rsidRPr="002954A6" w:rsidRDefault="00E52BDE" w:rsidP="002962F2">
            <w:pPr>
              <w:pStyle w:val="ListParagraph"/>
              <w:tabs>
                <w:tab w:val="left" w:pos="75"/>
              </w:tabs>
              <w:ind w:left="426" w:hanging="335"/>
              <w:rPr>
                <w:rFonts w:ascii="Arial" w:hAnsi="Arial" w:cs="Arial"/>
                <w:b/>
              </w:rPr>
            </w:pPr>
            <w:r>
              <w:rPr>
                <w:rFonts w:ascii="Arial" w:hAnsi="Arial" w:cs="Arial"/>
                <w:b/>
              </w:rPr>
              <w:t>D</w:t>
            </w:r>
          </w:p>
        </w:tc>
        <w:tc>
          <w:tcPr>
            <w:tcW w:w="14495" w:type="dxa"/>
            <w:gridSpan w:val="4"/>
          </w:tcPr>
          <w:p w:rsidR="00593B4B" w:rsidRPr="002954A6" w:rsidRDefault="008C0F8B" w:rsidP="00EC117B">
            <w:pPr>
              <w:rPr>
                <w:rFonts w:ascii="Arial" w:hAnsi="Arial" w:cs="Arial"/>
                <w:sz w:val="18"/>
                <w:szCs w:val="18"/>
              </w:rPr>
            </w:pPr>
            <w:r>
              <w:rPr>
                <w:rFonts w:ascii="Arial" w:hAnsi="Arial" w:cs="Arial"/>
                <w:sz w:val="18"/>
                <w:szCs w:val="18"/>
              </w:rPr>
              <w:t>Pupil Premium pupils with SEN make slow progress in reading, writing and maths.</w:t>
            </w:r>
            <w:r w:rsidR="00D60763">
              <w:rPr>
                <w:rFonts w:ascii="Arial" w:hAnsi="Arial" w:cs="Arial"/>
                <w:sz w:val="18"/>
                <w:szCs w:val="18"/>
              </w:rPr>
              <w:t xml:space="preserve"> </w:t>
            </w:r>
            <w:r w:rsidR="00D60763" w:rsidRPr="00D60763">
              <w:rPr>
                <w:rFonts w:ascii="Arial" w:hAnsi="Arial" w:cs="Arial"/>
                <w:sz w:val="18"/>
                <w:szCs w:val="18"/>
                <w:highlight w:val="yellow"/>
              </w:rPr>
              <w:t>(Waiting for Susie to update me)</w:t>
            </w:r>
          </w:p>
        </w:tc>
      </w:tr>
      <w:tr w:rsidR="00891120" w:rsidRPr="002954A6" w:rsidTr="00E470DA">
        <w:tc>
          <w:tcPr>
            <w:tcW w:w="530" w:type="dxa"/>
            <w:tcMar>
              <w:top w:w="57" w:type="dxa"/>
              <w:bottom w:w="57" w:type="dxa"/>
            </w:tcMar>
          </w:tcPr>
          <w:p w:rsidR="00891120" w:rsidRDefault="00891120" w:rsidP="002962F2">
            <w:pPr>
              <w:pStyle w:val="ListParagraph"/>
              <w:tabs>
                <w:tab w:val="left" w:pos="75"/>
              </w:tabs>
              <w:ind w:left="426" w:hanging="335"/>
              <w:rPr>
                <w:rFonts w:ascii="Arial" w:hAnsi="Arial" w:cs="Arial"/>
                <w:b/>
              </w:rPr>
            </w:pPr>
            <w:r>
              <w:rPr>
                <w:rFonts w:ascii="Arial" w:hAnsi="Arial" w:cs="Arial"/>
                <w:b/>
              </w:rPr>
              <w:t>E</w:t>
            </w:r>
          </w:p>
        </w:tc>
        <w:tc>
          <w:tcPr>
            <w:tcW w:w="14495" w:type="dxa"/>
            <w:gridSpan w:val="4"/>
          </w:tcPr>
          <w:p w:rsidR="00891120" w:rsidRPr="00E52BDE" w:rsidRDefault="00D60763" w:rsidP="00A33F73">
            <w:pPr>
              <w:rPr>
                <w:rFonts w:ascii="Arial" w:hAnsi="Arial" w:cs="Arial"/>
                <w:sz w:val="18"/>
                <w:szCs w:val="18"/>
              </w:rPr>
            </w:pPr>
            <w:r>
              <w:rPr>
                <w:rFonts w:ascii="Arial" w:hAnsi="Arial" w:cs="Arial"/>
                <w:sz w:val="18"/>
                <w:szCs w:val="18"/>
              </w:rPr>
              <w:t>Inconsistencies in teaching (</w:t>
            </w:r>
            <w:bookmarkStart w:id="0" w:name="_GoBack"/>
            <w:bookmarkEnd w:id="0"/>
            <w:r w:rsidRPr="00D60763">
              <w:rPr>
                <w:rFonts w:ascii="Arial" w:hAnsi="Arial" w:cs="Arial"/>
                <w:sz w:val="18"/>
                <w:szCs w:val="18"/>
                <w:highlight w:val="yellow"/>
              </w:rPr>
              <w:t>waiting for Matt to update me)</w:t>
            </w:r>
          </w:p>
        </w:tc>
      </w:tr>
      <w:tr w:rsidR="002954A6" w:rsidRPr="002954A6" w:rsidTr="00234807">
        <w:trPr>
          <w:trHeight w:val="21"/>
        </w:trPr>
        <w:tc>
          <w:tcPr>
            <w:tcW w:w="15025" w:type="dxa"/>
            <w:gridSpan w:val="5"/>
            <w:shd w:val="clear" w:color="auto" w:fill="92D050"/>
            <w:tcMar>
              <w:top w:w="57" w:type="dxa"/>
              <w:bottom w:w="57" w:type="dxa"/>
            </w:tcMar>
          </w:tcPr>
          <w:p w:rsidR="00765EFB" w:rsidRPr="002954A6" w:rsidRDefault="00765EFB" w:rsidP="00234807">
            <w:pPr>
              <w:pStyle w:val="ListParagraph"/>
              <w:numPr>
                <w:ilvl w:val="0"/>
                <w:numId w:val="17"/>
              </w:numPr>
              <w:ind w:left="426" w:hanging="284"/>
              <w:rPr>
                <w:rFonts w:ascii="Arial" w:hAnsi="Arial" w:cs="Arial"/>
                <w:b/>
              </w:rPr>
            </w:pPr>
            <w:r w:rsidRPr="002954A6">
              <w:rPr>
                <w:rFonts w:ascii="Arial" w:hAnsi="Arial" w:cs="Arial"/>
                <w:b/>
              </w:rPr>
              <w:t xml:space="preserve">External barriers </w:t>
            </w:r>
            <w:r w:rsidR="00845265" w:rsidRPr="00234807">
              <w:rPr>
                <w:rFonts w:ascii="Arial" w:hAnsi="Arial" w:cs="Arial"/>
                <w:b/>
              </w:rPr>
              <w:t>(issues which also require action outside school, such as low attendance rates)</w:t>
            </w:r>
          </w:p>
        </w:tc>
      </w:tr>
      <w:tr w:rsidR="00765EFB" w:rsidRPr="002954A6" w:rsidTr="00E470DA">
        <w:trPr>
          <w:trHeight w:val="70"/>
        </w:trPr>
        <w:tc>
          <w:tcPr>
            <w:tcW w:w="530" w:type="dxa"/>
            <w:tcMar>
              <w:top w:w="57" w:type="dxa"/>
              <w:bottom w:w="57" w:type="dxa"/>
            </w:tcMar>
          </w:tcPr>
          <w:p w:rsidR="00765EFB" w:rsidRPr="002954A6" w:rsidRDefault="009E58D3" w:rsidP="002962F2">
            <w:pPr>
              <w:tabs>
                <w:tab w:val="left" w:pos="60"/>
                <w:tab w:val="left" w:pos="426"/>
              </w:tabs>
              <w:ind w:left="426" w:hanging="284"/>
              <w:rPr>
                <w:rFonts w:ascii="Arial" w:hAnsi="Arial" w:cs="Arial"/>
                <w:b/>
              </w:rPr>
            </w:pPr>
            <w:r>
              <w:rPr>
                <w:rFonts w:ascii="Arial" w:hAnsi="Arial" w:cs="Arial"/>
                <w:b/>
              </w:rPr>
              <w:t>F</w:t>
            </w:r>
            <w:r w:rsidR="00765EFB" w:rsidRPr="002954A6">
              <w:rPr>
                <w:rFonts w:ascii="Arial" w:hAnsi="Arial" w:cs="Arial"/>
                <w:b/>
              </w:rPr>
              <w:t xml:space="preserve"> </w:t>
            </w:r>
          </w:p>
        </w:tc>
        <w:tc>
          <w:tcPr>
            <w:tcW w:w="14495" w:type="dxa"/>
            <w:gridSpan w:val="4"/>
          </w:tcPr>
          <w:p w:rsidR="00915380" w:rsidRPr="002954A6" w:rsidRDefault="00A20638" w:rsidP="000B5413">
            <w:pPr>
              <w:rPr>
                <w:rFonts w:ascii="Arial" w:hAnsi="Arial" w:cs="Arial"/>
                <w:sz w:val="18"/>
                <w:szCs w:val="18"/>
              </w:rPr>
            </w:pPr>
            <w:r>
              <w:rPr>
                <w:rFonts w:ascii="Arial" w:hAnsi="Arial" w:cs="Arial"/>
                <w:sz w:val="18"/>
                <w:szCs w:val="18"/>
              </w:rPr>
              <w:t>Parental engagement and family difficulties contribute to low attendance and poor performance for some PP pupils.</w:t>
            </w:r>
          </w:p>
        </w:tc>
      </w:tr>
      <w:tr w:rsidR="009E58D3" w:rsidRPr="002954A6" w:rsidTr="00E470DA">
        <w:trPr>
          <w:trHeight w:val="70"/>
        </w:trPr>
        <w:tc>
          <w:tcPr>
            <w:tcW w:w="530" w:type="dxa"/>
            <w:tcMar>
              <w:top w:w="57" w:type="dxa"/>
              <w:bottom w:w="57" w:type="dxa"/>
            </w:tcMar>
          </w:tcPr>
          <w:p w:rsidR="009E58D3" w:rsidRDefault="00E470DA" w:rsidP="002962F2">
            <w:pPr>
              <w:tabs>
                <w:tab w:val="left" w:pos="60"/>
                <w:tab w:val="left" w:pos="426"/>
              </w:tabs>
              <w:ind w:left="426" w:hanging="284"/>
              <w:rPr>
                <w:rFonts w:ascii="Arial" w:hAnsi="Arial" w:cs="Arial"/>
                <w:b/>
              </w:rPr>
            </w:pPr>
            <w:r>
              <w:rPr>
                <w:rFonts w:ascii="Arial" w:hAnsi="Arial" w:cs="Arial"/>
                <w:b/>
              </w:rPr>
              <w:t>G</w:t>
            </w:r>
          </w:p>
        </w:tc>
        <w:tc>
          <w:tcPr>
            <w:tcW w:w="14495" w:type="dxa"/>
            <w:gridSpan w:val="4"/>
          </w:tcPr>
          <w:p w:rsidR="009E58D3" w:rsidRDefault="009E58D3" w:rsidP="000B5413">
            <w:pPr>
              <w:rPr>
                <w:rFonts w:ascii="Arial" w:hAnsi="Arial" w:cs="Arial"/>
                <w:sz w:val="18"/>
                <w:szCs w:val="18"/>
              </w:rPr>
            </w:pPr>
            <w:r>
              <w:rPr>
                <w:rFonts w:ascii="Arial" w:hAnsi="Arial" w:cs="Arial"/>
                <w:sz w:val="18"/>
                <w:szCs w:val="18"/>
              </w:rPr>
              <w:t xml:space="preserve">KS 2 children are not heard read aloud </w:t>
            </w:r>
            <w:r w:rsidR="00B96FDF">
              <w:rPr>
                <w:rFonts w:ascii="Arial" w:hAnsi="Arial" w:cs="Arial"/>
                <w:sz w:val="18"/>
                <w:szCs w:val="18"/>
              </w:rPr>
              <w:t xml:space="preserve">to </w:t>
            </w:r>
            <w:r>
              <w:rPr>
                <w:rFonts w:ascii="Arial" w:hAnsi="Arial" w:cs="Arial"/>
                <w:sz w:val="18"/>
                <w:szCs w:val="18"/>
              </w:rPr>
              <w:t>at home. Readin</w:t>
            </w:r>
            <w:r w:rsidR="00B96FDF">
              <w:rPr>
                <w:rFonts w:ascii="Arial" w:hAnsi="Arial" w:cs="Arial"/>
                <w:sz w:val="18"/>
                <w:szCs w:val="18"/>
              </w:rPr>
              <w:t>g journals are evidence of this</w:t>
            </w:r>
            <w:r>
              <w:rPr>
                <w:rFonts w:ascii="Arial" w:hAnsi="Arial" w:cs="Arial"/>
                <w:sz w:val="18"/>
                <w:szCs w:val="18"/>
              </w:rPr>
              <w:t>.</w:t>
            </w:r>
          </w:p>
        </w:tc>
      </w:tr>
      <w:tr w:rsidR="009E58D3" w:rsidRPr="002954A6" w:rsidTr="00E470DA">
        <w:trPr>
          <w:trHeight w:val="70"/>
        </w:trPr>
        <w:tc>
          <w:tcPr>
            <w:tcW w:w="530" w:type="dxa"/>
            <w:tcMar>
              <w:top w:w="57" w:type="dxa"/>
              <w:bottom w:w="57" w:type="dxa"/>
            </w:tcMar>
          </w:tcPr>
          <w:p w:rsidR="009E58D3" w:rsidRDefault="00E470DA" w:rsidP="002962F2">
            <w:pPr>
              <w:tabs>
                <w:tab w:val="left" w:pos="60"/>
                <w:tab w:val="left" w:pos="426"/>
              </w:tabs>
              <w:ind w:left="426" w:hanging="284"/>
              <w:rPr>
                <w:rFonts w:ascii="Arial" w:hAnsi="Arial" w:cs="Arial"/>
                <w:b/>
              </w:rPr>
            </w:pPr>
            <w:r>
              <w:rPr>
                <w:rFonts w:ascii="Arial" w:hAnsi="Arial" w:cs="Arial"/>
                <w:b/>
              </w:rPr>
              <w:t>H</w:t>
            </w:r>
          </w:p>
        </w:tc>
        <w:tc>
          <w:tcPr>
            <w:tcW w:w="14495" w:type="dxa"/>
            <w:gridSpan w:val="4"/>
          </w:tcPr>
          <w:p w:rsidR="009E58D3" w:rsidRDefault="000B4517" w:rsidP="000B5413">
            <w:pPr>
              <w:rPr>
                <w:rFonts w:ascii="Arial" w:hAnsi="Arial" w:cs="Arial"/>
                <w:sz w:val="18"/>
                <w:szCs w:val="18"/>
              </w:rPr>
            </w:pPr>
            <w:r>
              <w:rPr>
                <w:rFonts w:ascii="Arial" w:hAnsi="Arial" w:cs="Arial"/>
                <w:sz w:val="18"/>
                <w:szCs w:val="18"/>
              </w:rPr>
              <w:t>Resilience/ability to try again</w:t>
            </w:r>
          </w:p>
        </w:tc>
      </w:tr>
      <w:tr w:rsidR="002954A6" w:rsidRPr="002954A6" w:rsidTr="00234807">
        <w:trPr>
          <w:gridAfter w:val="1"/>
          <w:wAfter w:w="65" w:type="dxa"/>
        </w:trPr>
        <w:tc>
          <w:tcPr>
            <w:tcW w:w="14960" w:type="dxa"/>
            <w:gridSpan w:val="4"/>
            <w:shd w:val="clear" w:color="auto" w:fill="92D050"/>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E470DA">
        <w:trPr>
          <w:gridAfter w:val="1"/>
          <w:wAfter w:w="65" w:type="dxa"/>
        </w:trPr>
        <w:tc>
          <w:tcPr>
            <w:tcW w:w="655" w:type="dxa"/>
            <w:gridSpan w:val="2"/>
            <w:tcMar>
              <w:top w:w="57" w:type="dxa"/>
              <w:bottom w:w="57" w:type="dxa"/>
            </w:tcMar>
          </w:tcPr>
          <w:p w:rsidR="00A6273A" w:rsidRPr="002954A6" w:rsidRDefault="00A6273A" w:rsidP="00A6273A">
            <w:pPr>
              <w:jc w:val="both"/>
              <w:rPr>
                <w:rFonts w:ascii="Arial" w:hAnsi="Arial" w:cs="Arial"/>
              </w:rPr>
            </w:pPr>
          </w:p>
        </w:tc>
        <w:tc>
          <w:tcPr>
            <w:tcW w:w="8299" w:type="dxa"/>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06"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E470DA">
        <w:trPr>
          <w:gridAfter w:val="1"/>
          <w:wAfter w:w="65" w:type="dxa"/>
        </w:trPr>
        <w:tc>
          <w:tcPr>
            <w:tcW w:w="655" w:type="dxa"/>
            <w:gridSpan w:val="2"/>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915380" w:rsidRPr="003D3C59" w:rsidRDefault="003B1E41" w:rsidP="00EE50D0">
            <w:pPr>
              <w:rPr>
                <w:rFonts w:ascii="Arial" w:hAnsi="Arial" w:cs="Arial"/>
                <w:sz w:val="18"/>
                <w:szCs w:val="18"/>
              </w:rPr>
            </w:pPr>
            <w:r w:rsidRPr="003D3C59">
              <w:rPr>
                <w:rFonts w:ascii="Arial" w:hAnsi="Arial" w:cs="Arial"/>
                <w:sz w:val="18"/>
                <w:szCs w:val="18"/>
              </w:rPr>
              <w:t>PP children in KS2 are on track to meet progress measures from their given startin</w:t>
            </w:r>
            <w:r w:rsidR="003D3C59" w:rsidRPr="003D3C59">
              <w:rPr>
                <w:rFonts w:ascii="Arial" w:hAnsi="Arial" w:cs="Arial"/>
                <w:sz w:val="18"/>
                <w:szCs w:val="18"/>
              </w:rPr>
              <w:t>g points by the end of 2018/2019</w:t>
            </w:r>
          </w:p>
        </w:tc>
        <w:tc>
          <w:tcPr>
            <w:tcW w:w="6006" w:type="dxa"/>
          </w:tcPr>
          <w:p w:rsidR="001D14FB" w:rsidRPr="003D3C59" w:rsidRDefault="003B1E41" w:rsidP="00D35464">
            <w:pPr>
              <w:rPr>
                <w:rFonts w:ascii="Arial" w:hAnsi="Arial" w:cs="Arial"/>
                <w:sz w:val="18"/>
                <w:szCs w:val="18"/>
              </w:rPr>
            </w:pPr>
            <w:r w:rsidRPr="003D3C59">
              <w:rPr>
                <w:rFonts w:ascii="Arial" w:hAnsi="Arial" w:cs="Arial"/>
                <w:sz w:val="18"/>
                <w:szCs w:val="18"/>
              </w:rPr>
              <w:t xml:space="preserve">Rapid progress is made by PP children to ensure they meet ARE. Teachers understand and know a child’s starting point and where they </w:t>
            </w:r>
            <w:r w:rsidRPr="003D3C59">
              <w:rPr>
                <w:rFonts w:ascii="Arial" w:hAnsi="Arial" w:cs="Arial"/>
                <w:sz w:val="18"/>
                <w:szCs w:val="18"/>
              </w:rPr>
              <w:lastRenderedPageBreak/>
              <w:t>should consequently be by the end of the year</w:t>
            </w:r>
            <w:r w:rsidR="003D3C59" w:rsidRPr="003D3C59">
              <w:rPr>
                <w:rFonts w:ascii="Arial" w:hAnsi="Arial" w:cs="Arial"/>
                <w:sz w:val="18"/>
                <w:szCs w:val="18"/>
              </w:rPr>
              <w:t>. Handover in Summer 19</w:t>
            </w:r>
            <w:r w:rsidRPr="003D3C59">
              <w:rPr>
                <w:rFonts w:ascii="Arial" w:hAnsi="Arial" w:cs="Arial"/>
                <w:sz w:val="18"/>
                <w:szCs w:val="18"/>
              </w:rPr>
              <w:t xml:space="preserve"> ensures new teachers are clear about the rapid journey have had to make  and what support is needed for the next year.</w:t>
            </w:r>
          </w:p>
        </w:tc>
      </w:tr>
      <w:tr w:rsidR="002954A6" w:rsidRPr="002954A6" w:rsidTr="00E470DA">
        <w:trPr>
          <w:gridAfter w:val="1"/>
          <w:wAfter w:w="65" w:type="dxa"/>
        </w:trPr>
        <w:tc>
          <w:tcPr>
            <w:tcW w:w="655" w:type="dxa"/>
            <w:gridSpan w:val="2"/>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915380" w:rsidRPr="003D3C59" w:rsidRDefault="00626FD7" w:rsidP="007F271A">
            <w:pPr>
              <w:rPr>
                <w:rFonts w:ascii="Arial" w:hAnsi="Arial" w:cs="Arial"/>
                <w:sz w:val="18"/>
                <w:szCs w:val="18"/>
              </w:rPr>
            </w:pPr>
            <w:r w:rsidRPr="003D3C59">
              <w:rPr>
                <w:rFonts w:ascii="Arial" w:hAnsi="Arial" w:cs="Arial"/>
                <w:sz w:val="18"/>
                <w:szCs w:val="18"/>
              </w:rPr>
              <w:t>Reading comprehension matches children’s developing vocabulary and oral skill development to ensure that children are on track to achieve ARE at the end of the year</w:t>
            </w:r>
          </w:p>
        </w:tc>
        <w:tc>
          <w:tcPr>
            <w:tcW w:w="6006" w:type="dxa"/>
          </w:tcPr>
          <w:p w:rsidR="00A6273A" w:rsidRPr="00AE78F2" w:rsidRDefault="003B1E41" w:rsidP="006C7C85">
            <w:pPr>
              <w:rPr>
                <w:rFonts w:ascii="Arial" w:hAnsi="Arial" w:cs="Arial"/>
                <w:sz w:val="18"/>
                <w:szCs w:val="18"/>
              </w:rPr>
            </w:pPr>
            <w:r>
              <w:rPr>
                <w:rFonts w:ascii="Arial" w:hAnsi="Arial" w:cs="Arial"/>
                <w:sz w:val="18"/>
                <w:szCs w:val="18"/>
              </w:rPr>
              <w:t>PP</w:t>
            </w:r>
            <w:r w:rsidR="005A53D7">
              <w:rPr>
                <w:rFonts w:ascii="Arial" w:hAnsi="Arial" w:cs="Arial"/>
                <w:sz w:val="18"/>
                <w:szCs w:val="18"/>
              </w:rPr>
              <w:t xml:space="preserve"> children discuss how they feel abou</w:t>
            </w:r>
            <w:r>
              <w:rPr>
                <w:rFonts w:ascii="Arial" w:hAnsi="Arial" w:cs="Arial"/>
                <w:sz w:val="18"/>
                <w:szCs w:val="18"/>
              </w:rPr>
              <w:t>t making mistakes. PP</w:t>
            </w:r>
            <w:r w:rsidR="005A53D7">
              <w:rPr>
                <w:rFonts w:ascii="Arial" w:hAnsi="Arial" w:cs="Arial"/>
                <w:sz w:val="18"/>
                <w:szCs w:val="18"/>
              </w:rPr>
              <w:t xml:space="preserve"> pupils accept that it is okay to make mistakes.</w:t>
            </w:r>
          </w:p>
        </w:tc>
      </w:tr>
      <w:tr w:rsidR="002954A6" w:rsidRPr="002954A6" w:rsidTr="00E470DA">
        <w:trPr>
          <w:gridAfter w:val="1"/>
          <w:wAfter w:w="65" w:type="dxa"/>
        </w:trPr>
        <w:tc>
          <w:tcPr>
            <w:tcW w:w="655" w:type="dxa"/>
            <w:gridSpan w:val="2"/>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915380" w:rsidRPr="00AE78F2" w:rsidRDefault="005D2507" w:rsidP="006E6C0F">
            <w:pPr>
              <w:rPr>
                <w:rFonts w:ascii="Arial" w:hAnsi="Arial" w:cs="Arial"/>
                <w:sz w:val="18"/>
                <w:szCs w:val="18"/>
              </w:rPr>
            </w:pPr>
            <w:r>
              <w:rPr>
                <w:rFonts w:ascii="Arial" w:hAnsi="Arial" w:cs="Arial"/>
                <w:sz w:val="18"/>
                <w:szCs w:val="18"/>
              </w:rPr>
              <w:t>Behaviours for learning is evident amongst pupils and improved behaviour and well-being impacts on pupil being ready to learn.</w:t>
            </w:r>
          </w:p>
        </w:tc>
        <w:tc>
          <w:tcPr>
            <w:tcW w:w="6006" w:type="dxa"/>
          </w:tcPr>
          <w:p w:rsidR="003775EF" w:rsidRPr="00AE78F2" w:rsidRDefault="005D2507" w:rsidP="008F0F73">
            <w:pPr>
              <w:rPr>
                <w:rFonts w:ascii="Arial" w:hAnsi="Arial" w:cs="Arial"/>
                <w:sz w:val="18"/>
                <w:szCs w:val="18"/>
              </w:rPr>
            </w:pPr>
            <w:r>
              <w:rPr>
                <w:rFonts w:ascii="Arial" w:hAnsi="Arial" w:cs="Arial"/>
                <w:sz w:val="18"/>
                <w:szCs w:val="18"/>
              </w:rPr>
              <w:t xml:space="preserve">Fewer behaviour incidents noted and an improved attitude towards learning is observed. Earlier has an impact on the emotional </w:t>
            </w:r>
            <w:r w:rsidR="003D3C59">
              <w:rPr>
                <w:rFonts w:ascii="Arial" w:hAnsi="Arial" w:cs="Arial"/>
                <w:sz w:val="18"/>
                <w:szCs w:val="18"/>
              </w:rPr>
              <w:t>well-being</w:t>
            </w:r>
            <w:r>
              <w:rPr>
                <w:rFonts w:ascii="Arial" w:hAnsi="Arial" w:cs="Arial"/>
                <w:sz w:val="18"/>
                <w:szCs w:val="18"/>
              </w:rPr>
              <w:t xml:space="preserve"> for pupils.</w:t>
            </w:r>
          </w:p>
        </w:tc>
      </w:tr>
      <w:tr w:rsidR="002954A6" w:rsidRPr="002954A6" w:rsidTr="00E470DA">
        <w:trPr>
          <w:gridAfter w:val="1"/>
          <w:wAfter w:w="65" w:type="dxa"/>
          <w:trHeight w:val="320"/>
        </w:trPr>
        <w:tc>
          <w:tcPr>
            <w:tcW w:w="655" w:type="dxa"/>
            <w:gridSpan w:val="2"/>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915380" w:rsidRPr="00AE78F2" w:rsidRDefault="002346B2" w:rsidP="006E6C0F">
            <w:pPr>
              <w:rPr>
                <w:rFonts w:ascii="Arial" w:hAnsi="Arial" w:cs="Arial"/>
                <w:sz w:val="18"/>
                <w:szCs w:val="18"/>
              </w:rPr>
            </w:pPr>
            <w:r>
              <w:rPr>
                <w:rFonts w:ascii="Arial" w:hAnsi="Arial" w:cs="Arial"/>
                <w:sz w:val="18"/>
                <w:szCs w:val="18"/>
              </w:rPr>
              <w:t>PP/SEN pupils’ progress is in line with their peers. English and maths key skills improve and any gaps in attainment are closing.</w:t>
            </w:r>
          </w:p>
        </w:tc>
        <w:tc>
          <w:tcPr>
            <w:tcW w:w="6006" w:type="dxa"/>
          </w:tcPr>
          <w:p w:rsidR="00FB223A" w:rsidRPr="00AE78F2" w:rsidRDefault="002346B2" w:rsidP="00D35464">
            <w:pPr>
              <w:rPr>
                <w:rFonts w:ascii="Arial" w:hAnsi="Arial" w:cs="Arial"/>
                <w:sz w:val="18"/>
                <w:szCs w:val="18"/>
              </w:rPr>
            </w:pPr>
            <w:r>
              <w:rPr>
                <w:rFonts w:ascii="Arial" w:hAnsi="Arial" w:cs="Arial"/>
                <w:sz w:val="18"/>
                <w:szCs w:val="18"/>
              </w:rPr>
              <w:t>PP pupils with SEN make progress in line with their peers. Interventions are selective and impact on pupils with SEN. Teacher assessments indicate high rate of progress for all pupils.</w:t>
            </w:r>
          </w:p>
        </w:tc>
      </w:tr>
      <w:tr w:rsidR="00BD2C79" w:rsidRPr="002954A6" w:rsidTr="00E470DA">
        <w:trPr>
          <w:gridAfter w:val="1"/>
          <w:wAfter w:w="65" w:type="dxa"/>
          <w:trHeight w:val="320"/>
        </w:trPr>
        <w:tc>
          <w:tcPr>
            <w:tcW w:w="655" w:type="dxa"/>
            <w:gridSpan w:val="2"/>
            <w:tcMar>
              <w:top w:w="57" w:type="dxa"/>
              <w:bottom w:w="57" w:type="dxa"/>
            </w:tcMar>
          </w:tcPr>
          <w:p w:rsidR="00BD2C79" w:rsidRPr="002954A6" w:rsidRDefault="00BD2C79"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BD2C79" w:rsidRPr="00AE78F2" w:rsidRDefault="00C354E9" w:rsidP="006E6C0F">
            <w:pPr>
              <w:rPr>
                <w:rFonts w:ascii="Arial" w:hAnsi="Arial" w:cs="Arial"/>
                <w:sz w:val="18"/>
                <w:szCs w:val="18"/>
              </w:rPr>
            </w:pPr>
            <w:r>
              <w:rPr>
                <w:rFonts w:ascii="Arial" w:hAnsi="Arial" w:cs="Arial"/>
                <w:sz w:val="18"/>
                <w:szCs w:val="18"/>
              </w:rPr>
              <w:t xml:space="preserve">Improve teaching throughout </w:t>
            </w:r>
            <w:r w:rsidR="00E73DC1">
              <w:rPr>
                <w:rFonts w:ascii="Arial" w:hAnsi="Arial" w:cs="Arial"/>
                <w:sz w:val="18"/>
                <w:szCs w:val="18"/>
              </w:rPr>
              <w:t>the school so that all teaching is at least good.</w:t>
            </w:r>
          </w:p>
        </w:tc>
        <w:tc>
          <w:tcPr>
            <w:tcW w:w="6006" w:type="dxa"/>
          </w:tcPr>
          <w:p w:rsidR="00BD2C79" w:rsidRPr="00AE78F2" w:rsidRDefault="004D2ED9" w:rsidP="00D35464">
            <w:pPr>
              <w:rPr>
                <w:rFonts w:ascii="Arial" w:hAnsi="Arial" w:cs="Arial"/>
                <w:sz w:val="18"/>
                <w:szCs w:val="18"/>
              </w:rPr>
            </w:pPr>
            <w:r>
              <w:rPr>
                <w:rFonts w:ascii="Arial" w:hAnsi="Arial" w:cs="Arial"/>
                <w:sz w:val="18"/>
                <w:szCs w:val="18"/>
              </w:rPr>
              <w:t>Attainment gap and progress will get smaller or even close.</w:t>
            </w:r>
          </w:p>
        </w:tc>
      </w:tr>
      <w:tr w:rsidR="00BD2C79" w:rsidRPr="002954A6" w:rsidTr="00E470DA">
        <w:trPr>
          <w:gridAfter w:val="1"/>
          <w:wAfter w:w="65" w:type="dxa"/>
          <w:trHeight w:val="320"/>
        </w:trPr>
        <w:tc>
          <w:tcPr>
            <w:tcW w:w="655" w:type="dxa"/>
            <w:gridSpan w:val="2"/>
            <w:tcMar>
              <w:top w:w="57" w:type="dxa"/>
              <w:bottom w:w="57" w:type="dxa"/>
            </w:tcMar>
          </w:tcPr>
          <w:p w:rsidR="00BD2C79" w:rsidRPr="002954A6" w:rsidRDefault="00BD2C79"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BD2C79" w:rsidRPr="00AE78F2" w:rsidRDefault="002346B2" w:rsidP="006E6C0F">
            <w:pPr>
              <w:rPr>
                <w:rFonts w:ascii="Arial" w:hAnsi="Arial" w:cs="Arial"/>
                <w:sz w:val="18"/>
                <w:szCs w:val="18"/>
              </w:rPr>
            </w:pPr>
            <w:r>
              <w:rPr>
                <w:rFonts w:ascii="Arial" w:hAnsi="Arial" w:cs="Arial"/>
                <w:sz w:val="18"/>
                <w:szCs w:val="18"/>
              </w:rPr>
              <w:t>Increased parental support and improvement in attendance figures for individual PP pupils.</w:t>
            </w:r>
          </w:p>
        </w:tc>
        <w:tc>
          <w:tcPr>
            <w:tcW w:w="6006" w:type="dxa"/>
          </w:tcPr>
          <w:p w:rsidR="00BD2C79" w:rsidRPr="00AE78F2" w:rsidRDefault="002346B2" w:rsidP="00D35464">
            <w:pPr>
              <w:rPr>
                <w:rFonts w:ascii="Arial" w:hAnsi="Arial" w:cs="Arial"/>
                <w:sz w:val="18"/>
                <w:szCs w:val="18"/>
              </w:rPr>
            </w:pPr>
            <w:r>
              <w:rPr>
                <w:rFonts w:ascii="Arial" w:hAnsi="Arial" w:cs="Arial"/>
                <w:sz w:val="18"/>
                <w:szCs w:val="18"/>
              </w:rPr>
              <w:t xml:space="preserve">Reduce the </w:t>
            </w:r>
            <w:r w:rsidR="00F01C6E">
              <w:rPr>
                <w:rFonts w:ascii="Arial" w:hAnsi="Arial" w:cs="Arial"/>
                <w:sz w:val="18"/>
                <w:szCs w:val="18"/>
              </w:rPr>
              <w:t>number of persistent absentees. PP attendance to not drop below 90% and to be in line with the rest of the school (above 96%).</w:t>
            </w:r>
          </w:p>
        </w:tc>
      </w:tr>
      <w:tr w:rsidR="00BD2C79" w:rsidRPr="002954A6" w:rsidTr="00E470DA">
        <w:trPr>
          <w:gridAfter w:val="1"/>
          <w:wAfter w:w="65" w:type="dxa"/>
          <w:trHeight w:val="320"/>
        </w:trPr>
        <w:tc>
          <w:tcPr>
            <w:tcW w:w="655" w:type="dxa"/>
            <w:gridSpan w:val="2"/>
            <w:tcMar>
              <w:top w:w="57" w:type="dxa"/>
              <w:bottom w:w="57" w:type="dxa"/>
            </w:tcMar>
          </w:tcPr>
          <w:p w:rsidR="00BD2C79" w:rsidRPr="002954A6" w:rsidRDefault="00BD2C79"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BD2C79" w:rsidRPr="00AE78F2" w:rsidRDefault="00754100" w:rsidP="006E6C0F">
            <w:pPr>
              <w:rPr>
                <w:rFonts w:ascii="Arial" w:hAnsi="Arial" w:cs="Arial"/>
                <w:sz w:val="18"/>
                <w:szCs w:val="18"/>
              </w:rPr>
            </w:pPr>
            <w:r>
              <w:rPr>
                <w:rFonts w:ascii="Arial" w:hAnsi="Arial" w:cs="Arial"/>
                <w:sz w:val="18"/>
                <w:szCs w:val="18"/>
              </w:rPr>
              <w:t>An adult at home hears children read aloud on a frequent basis.</w:t>
            </w:r>
          </w:p>
        </w:tc>
        <w:tc>
          <w:tcPr>
            <w:tcW w:w="6006" w:type="dxa"/>
          </w:tcPr>
          <w:p w:rsidR="00AA1DB1" w:rsidRDefault="00AA1DB1" w:rsidP="00D35464">
            <w:pPr>
              <w:rPr>
                <w:rFonts w:ascii="Arial" w:hAnsi="Arial" w:cs="Arial"/>
                <w:sz w:val="18"/>
                <w:szCs w:val="18"/>
              </w:rPr>
            </w:pPr>
            <w:r>
              <w:rPr>
                <w:rFonts w:ascii="Arial" w:hAnsi="Arial" w:cs="Arial"/>
                <w:sz w:val="18"/>
                <w:szCs w:val="18"/>
              </w:rPr>
              <w:t>Reading and comp</w:t>
            </w:r>
            <w:r w:rsidR="00CC55D2">
              <w:rPr>
                <w:rFonts w:ascii="Arial" w:hAnsi="Arial" w:cs="Arial"/>
                <w:sz w:val="18"/>
                <w:szCs w:val="18"/>
              </w:rPr>
              <w:t>rehension skills improving because</w:t>
            </w:r>
            <w:r>
              <w:rPr>
                <w:rFonts w:ascii="Arial" w:hAnsi="Arial" w:cs="Arial"/>
                <w:sz w:val="18"/>
                <w:szCs w:val="18"/>
              </w:rPr>
              <w:t xml:space="preserve"> children are heard more regularly by adults at home and in school. </w:t>
            </w:r>
          </w:p>
          <w:p w:rsidR="00BD2C79" w:rsidRPr="00AE78F2" w:rsidRDefault="00AA1DB1" w:rsidP="00D35464">
            <w:pPr>
              <w:rPr>
                <w:rFonts w:ascii="Arial" w:hAnsi="Arial" w:cs="Arial"/>
                <w:sz w:val="18"/>
                <w:szCs w:val="18"/>
              </w:rPr>
            </w:pPr>
            <w:r>
              <w:rPr>
                <w:rFonts w:ascii="Arial" w:hAnsi="Arial" w:cs="Arial"/>
                <w:sz w:val="18"/>
                <w:szCs w:val="18"/>
              </w:rPr>
              <w:t xml:space="preserve">Parents feel more equipped and skilled </w:t>
            </w:r>
            <w:r w:rsidR="00FF2CFC">
              <w:rPr>
                <w:rFonts w:ascii="Arial" w:hAnsi="Arial" w:cs="Arial"/>
                <w:sz w:val="18"/>
                <w:szCs w:val="18"/>
              </w:rPr>
              <w:t>to read with their child. Children have access to a wide range of literature which interests them.</w:t>
            </w:r>
          </w:p>
        </w:tc>
      </w:tr>
      <w:tr w:rsidR="00BD2C79" w:rsidRPr="002954A6" w:rsidTr="00E470DA">
        <w:trPr>
          <w:gridAfter w:val="1"/>
          <w:wAfter w:w="65" w:type="dxa"/>
          <w:trHeight w:val="320"/>
        </w:trPr>
        <w:tc>
          <w:tcPr>
            <w:tcW w:w="655" w:type="dxa"/>
            <w:gridSpan w:val="2"/>
            <w:tcMar>
              <w:top w:w="57" w:type="dxa"/>
              <w:bottom w:w="57" w:type="dxa"/>
            </w:tcMar>
          </w:tcPr>
          <w:p w:rsidR="00BD2C79" w:rsidRPr="002954A6" w:rsidRDefault="00BD2C79" w:rsidP="002962F2">
            <w:pPr>
              <w:pStyle w:val="ListParagraph"/>
              <w:numPr>
                <w:ilvl w:val="0"/>
                <w:numId w:val="21"/>
              </w:numPr>
              <w:tabs>
                <w:tab w:val="left" w:pos="142"/>
              </w:tabs>
              <w:ind w:left="426"/>
              <w:jc w:val="both"/>
              <w:rPr>
                <w:rFonts w:ascii="Arial" w:hAnsi="Arial" w:cs="Arial"/>
                <w:b/>
              </w:rPr>
            </w:pPr>
          </w:p>
        </w:tc>
        <w:tc>
          <w:tcPr>
            <w:tcW w:w="8299" w:type="dxa"/>
            <w:tcMar>
              <w:top w:w="57" w:type="dxa"/>
              <w:bottom w:w="57" w:type="dxa"/>
            </w:tcMar>
          </w:tcPr>
          <w:p w:rsidR="00BD2C79" w:rsidRPr="00AE78F2" w:rsidRDefault="000B4517" w:rsidP="006E6C0F">
            <w:pPr>
              <w:rPr>
                <w:rFonts w:ascii="Arial" w:hAnsi="Arial" w:cs="Arial"/>
                <w:sz w:val="18"/>
                <w:szCs w:val="18"/>
              </w:rPr>
            </w:pPr>
            <w:r>
              <w:rPr>
                <w:rFonts w:ascii="Arial" w:hAnsi="Arial" w:cs="Arial"/>
                <w:sz w:val="18"/>
                <w:szCs w:val="18"/>
              </w:rPr>
              <w:t xml:space="preserve">Improve resilience in all subjects  </w:t>
            </w:r>
            <w:r w:rsidR="00CA3C83">
              <w:rPr>
                <w:rFonts w:ascii="Arial" w:hAnsi="Arial" w:cs="Arial"/>
                <w:sz w:val="18"/>
                <w:szCs w:val="18"/>
              </w:rPr>
              <w:t>e.g.</w:t>
            </w:r>
            <w:r>
              <w:rPr>
                <w:rFonts w:ascii="Arial" w:hAnsi="Arial" w:cs="Arial"/>
                <w:sz w:val="18"/>
                <w:szCs w:val="18"/>
              </w:rPr>
              <w:t xml:space="preserve"> having the confidence to try but not always achieve.</w:t>
            </w:r>
          </w:p>
        </w:tc>
        <w:tc>
          <w:tcPr>
            <w:tcW w:w="6006" w:type="dxa"/>
          </w:tcPr>
          <w:p w:rsidR="00BD2C79" w:rsidRPr="00AE78F2" w:rsidRDefault="001D14FB" w:rsidP="00D35464">
            <w:pPr>
              <w:rPr>
                <w:rFonts w:ascii="Arial" w:hAnsi="Arial" w:cs="Arial"/>
                <w:sz w:val="18"/>
                <w:szCs w:val="18"/>
              </w:rPr>
            </w:pPr>
            <w:r>
              <w:rPr>
                <w:rFonts w:ascii="Arial" w:hAnsi="Arial" w:cs="Arial"/>
                <w:sz w:val="18"/>
                <w:szCs w:val="18"/>
              </w:rPr>
              <w:t>Children are more confident in various situations particularly tests – having the resilience to persevere and not give up or ask for help.</w:t>
            </w:r>
          </w:p>
        </w:tc>
      </w:tr>
    </w:tbl>
    <w:p w:rsidR="00CF1B9B" w:rsidRPr="002954A6" w:rsidRDefault="00CF1B9B" w:rsidP="00234807">
      <w:pPr>
        <w:pStyle w:val="ListParagraph"/>
        <w:numPr>
          <w:ilvl w:val="0"/>
          <w:numId w:val="17"/>
        </w:numPr>
        <w:ind w:left="426" w:hanging="284"/>
      </w:pPr>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446"/>
        <w:gridCol w:w="1814"/>
      </w:tblGrid>
      <w:tr w:rsidR="002954A6" w:rsidRPr="002954A6" w:rsidTr="00234807">
        <w:tc>
          <w:tcPr>
            <w:tcW w:w="14992" w:type="dxa"/>
            <w:gridSpan w:val="6"/>
            <w:shd w:val="clear" w:color="auto" w:fill="92D050"/>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2954A6" w:rsidRDefault="00A60ECF" w:rsidP="00A60ECF">
            <w:pPr>
              <w:pStyle w:val="ListParagraph"/>
              <w:ind w:left="426"/>
              <w:rPr>
                <w:rFonts w:ascii="Arial" w:hAnsi="Arial" w:cs="Arial"/>
                <w:b/>
              </w:rPr>
            </w:pPr>
          </w:p>
        </w:tc>
      </w:tr>
      <w:tr w:rsidR="002954A6" w:rsidRPr="002954A6" w:rsidTr="00234807">
        <w:tc>
          <w:tcPr>
            <w:tcW w:w="14992" w:type="dxa"/>
            <w:gridSpan w:val="6"/>
            <w:shd w:val="clear" w:color="auto" w:fill="92D050"/>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rsidTr="003018BF">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4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814"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rsidTr="003018BF">
        <w:trPr>
          <w:trHeight w:val="289"/>
        </w:trPr>
        <w:tc>
          <w:tcPr>
            <w:tcW w:w="2235" w:type="dxa"/>
            <w:tcMar>
              <w:top w:w="57" w:type="dxa"/>
              <w:bottom w:w="57" w:type="dxa"/>
            </w:tcMar>
          </w:tcPr>
          <w:p w:rsidR="00125340" w:rsidRDefault="00A026AE" w:rsidP="00A026AE">
            <w:pPr>
              <w:rPr>
                <w:rFonts w:ascii="Arial" w:hAnsi="Arial" w:cs="Arial"/>
                <w:sz w:val="18"/>
                <w:szCs w:val="18"/>
              </w:rPr>
            </w:pPr>
            <w:r>
              <w:rPr>
                <w:rFonts w:ascii="Arial" w:hAnsi="Arial" w:cs="Arial"/>
                <w:sz w:val="18"/>
                <w:szCs w:val="18"/>
              </w:rPr>
              <w:t>(</w:t>
            </w:r>
            <w:r w:rsidRPr="00A026AE">
              <w:rPr>
                <w:rFonts w:ascii="Arial" w:hAnsi="Arial" w:cs="Arial"/>
                <w:sz w:val="18"/>
                <w:szCs w:val="18"/>
              </w:rPr>
              <w:t>B</w:t>
            </w:r>
            <w:r>
              <w:rPr>
                <w:rFonts w:ascii="Arial" w:hAnsi="Arial" w:cs="Arial"/>
                <w:sz w:val="18"/>
                <w:szCs w:val="18"/>
              </w:rPr>
              <w:t>)</w:t>
            </w:r>
            <w:r w:rsidRPr="00A026AE">
              <w:rPr>
                <w:rFonts w:ascii="Arial" w:hAnsi="Arial" w:cs="Arial"/>
                <w:sz w:val="18"/>
                <w:szCs w:val="18"/>
              </w:rPr>
              <w:t xml:space="preserve"> Reading</w:t>
            </w:r>
            <w:r w:rsidR="00D633BC">
              <w:rPr>
                <w:rFonts w:ascii="Arial" w:hAnsi="Arial" w:cs="Arial"/>
                <w:sz w:val="18"/>
                <w:szCs w:val="18"/>
              </w:rPr>
              <w:t xml:space="preserve"> comprehension</w:t>
            </w:r>
            <w:r>
              <w:rPr>
                <w:rFonts w:ascii="Arial" w:hAnsi="Arial" w:cs="Arial"/>
                <w:sz w:val="18"/>
                <w:szCs w:val="18"/>
              </w:rPr>
              <w:t xml:space="preserve"> matches children’s developing vocabulary and oral skill development to ensure that children are on track to achieve ARE at the end of the year. </w:t>
            </w:r>
          </w:p>
          <w:p w:rsidR="00BB0224" w:rsidRDefault="00BB0224" w:rsidP="00A026AE">
            <w:pPr>
              <w:rPr>
                <w:rFonts w:ascii="Arial" w:hAnsi="Arial" w:cs="Arial"/>
                <w:sz w:val="18"/>
                <w:szCs w:val="18"/>
              </w:rPr>
            </w:pPr>
          </w:p>
          <w:p w:rsidR="009770B6" w:rsidRDefault="009770B6" w:rsidP="00A026AE">
            <w:pPr>
              <w:rPr>
                <w:rFonts w:ascii="Arial" w:hAnsi="Arial" w:cs="Arial"/>
                <w:sz w:val="18"/>
                <w:szCs w:val="18"/>
              </w:rPr>
            </w:pPr>
          </w:p>
          <w:p w:rsidR="009770B6" w:rsidRDefault="009770B6" w:rsidP="00A026AE">
            <w:pPr>
              <w:rPr>
                <w:rFonts w:ascii="Arial" w:hAnsi="Arial" w:cs="Arial"/>
                <w:sz w:val="18"/>
                <w:szCs w:val="18"/>
              </w:rPr>
            </w:pPr>
          </w:p>
          <w:p w:rsidR="009770B6" w:rsidRDefault="009770B6" w:rsidP="00A026AE">
            <w:pPr>
              <w:rPr>
                <w:rFonts w:ascii="Arial" w:hAnsi="Arial" w:cs="Arial"/>
                <w:sz w:val="18"/>
                <w:szCs w:val="18"/>
              </w:rPr>
            </w:pPr>
          </w:p>
          <w:p w:rsidR="00A026AE" w:rsidRDefault="00A026AE" w:rsidP="00A026AE">
            <w:pPr>
              <w:rPr>
                <w:rFonts w:ascii="Arial" w:hAnsi="Arial" w:cs="Arial"/>
                <w:sz w:val="18"/>
                <w:szCs w:val="18"/>
              </w:rPr>
            </w:pPr>
            <w:r>
              <w:rPr>
                <w:rFonts w:ascii="Arial" w:hAnsi="Arial" w:cs="Arial"/>
                <w:sz w:val="18"/>
                <w:szCs w:val="18"/>
              </w:rPr>
              <w:t>(H) Adults hear children read at home.</w:t>
            </w:r>
          </w:p>
          <w:p w:rsidR="00A60EAD" w:rsidRDefault="00A60EAD" w:rsidP="00A026AE">
            <w:pPr>
              <w:rPr>
                <w:rFonts w:ascii="Arial" w:hAnsi="Arial" w:cs="Arial"/>
                <w:sz w:val="18"/>
                <w:szCs w:val="18"/>
              </w:rPr>
            </w:pPr>
          </w:p>
          <w:p w:rsidR="00A60EAD" w:rsidRDefault="00A60EAD" w:rsidP="00A026AE">
            <w:pPr>
              <w:rPr>
                <w:rFonts w:ascii="Arial" w:hAnsi="Arial" w:cs="Arial"/>
                <w:sz w:val="18"/>
                <w:szCs w:val="18"/>
              </w:rPr>
            </w:pPr>
          </w:p>
          <w:p w:rsidR="00A60EAD" w:rsidRDefault="00A60EAD" w:rsidP="00A026AE">
            <w:pPr>
              <w:rPr>
                <w:rFonts w:ascii="Arial" w:hAnsi="Arial" w:cs="Arial"/>
                <w:sz w:val="18"/>
                <w:szCs w:val="18"/>
              </w:rPr>
            </w:pPr>
          </w:p>
          <w:p w:rsidR="00A60EAD" w:rsidRDefault="00A60EAD" w:rsidP="00A026AE">
            <w:pPr>
              <w:rPr>
                <w:rFonts w:ascii="Arial" w:hAnsi="Arial" w:cs="Arial"/>
                <w:sz w:val="18"/>
                <w:szCs w:val="18"/>
              </w:rPr>
            </w:pPr>
          </w:p>
          <w:p w:rsidR="004B22C3" w:rsidRDefault="004B22C3" w:rsidP="00A026AE">
            <w:pPr>
              <w:rPr>
                <w:rFonts w:ascii="Arial" w:hAnsi="Arial" w:cs="Arial"/>
                <w:sz w:val="18"/>
                <w:szCs w:val="18"/>
              </w:rPr>
            </w:pPr>
          </w:p>
          <w:p w:rsidR="00156F48" w:rsidRDefault="00156F48" w:rsidP="00A026AE">
            <w:pPr>
              <w:rPr>
                <w:rFonts w:ascii="Arial" w:hAnsi="Arial" w:cs="Arial"/>
                <w:sz w:val="18"/>
                <w:szCs w:val="18"/>
              </w:rPr>
            </w:pPr>
          </w:p>
          <w:p w:rsidR="006A4179" w:rsidRDefault="006A4179" w:rsidP="00A026AE">
            <w:pPr>
              <w:rPr>
                <w:rFonts w:ascii="Arial" w:hAnsi="Arial" w:cs="Arial"/>
                <w:sz w:val="18"/>
                <w:szCs w:val="18"/>
              </w:rPr>
            </w:pPr>
          </w:p>
          <w:p w:rsidR="006A4179" w:rsidRDefault="006A4179" w:rsidP="00A026AE">
            <w:pPr>
              <w:rPr>
                <w:rFonts w:ascii="Arial" w:hAnsi="Arial" w:cs="Arial"/>
                <w:sz w:val="18"/>
                <w:szCs w:val="18"/>
              </w:rPr>
            </w:pPr>
          </w:p>
          <w:p w:rsidR="00A60EAD" w:rsidRDefault="00A60EAD" w:rsidP="00A026AE">
            <w:pPr>
              <w:rPr>
                <w:rFonts w:ascii="Arial" w:hAnsi="Arial" w:cs="Arial"/>
                <w:sz w:val="18"/>
                <w:szCs w:val="18"/>
              </w:rPr>
            </w:pPr>
            <w:r>
              <w:rPr>
                <w:rFonts w:ascii="Arial" w:hAnsi="Arial" w:cs="Arial"/>
                <w:sz w:val="18"/>
                <w:szCs w:val="18"/>
              </w:rPr>
              <w:t xml:space="preserve">(D) Continue to </w:t>
            </w:r>
            <w:r w:rsidR="004E4C75">
              <w:rPr>
                <w:rFonts w:ascii="Arial" w:hAnsi="Arial" w:cs="Arial"/>
                <w:sz w:val="18"/>
                <w:szCs w:val="18"/>
              </w:rPr>
              <w:t>improve SEN</w:t>
            </w:r>
            <w:r>
              <w:rPr>
                <w:rFonts w:ascii="Arial" w:hAnsi="Arial" w:cs="Arial"/>
                <w:sz w:val="18"/>
                <w:szCs w:val="18"/>
              </w:rPr>
              <w:t>/D skills for all staff.</w:t>
            </w:r>
          </w:p>
          <w:p w:rsidR="005B74B1" w:rsidRDefault="005B74B1" w:rsidP="00A026AE">
            <w:pPr>
              <w:rPr>
                <w:rFonts w:ascii="Arial" w:hAnsi="Arial" w:cs="Arial"/>
                <w:sz w:val="18"/>
                <w:szCs w:val="18"/>
              </w:rPr>
            </w:pPr>
          </w:p>
          <w:p w:rsidR="005B74B1" w:rsidRDefault="005B74B1" w:rsidP="00A026AE">
            <w:pPr>
              <w:rPr>
                <w:rFonts w:ascii="Arial" w:hAnsi="Arial" w:cs="Arial"/>
                <w:sz w:val="18"/>
                <w:szCs w:val="18"/>
              </w:rPr>
            </w:pPr>
          </w:p>
          <w:p w:rsidR="005B74B1" w:rsidRDefault="005B74B1" w:rsidP="00A026AE">
            <w:pPr>
              <w:rPr>
                <w:rFonts w:ascii="Arial" w:hAnsi="Arial" w:cs="Arial"/>
                <w:sz w:val="18"/>
                <w:szCs w:val="18"/>
              </w:rPr>
            </w:pPr>
          </w:p>
          <w:p w:rsidR="005B74B1" w:rsidRDefault="005B74B1" w:rsidP="00A026AE">
            <w:pPr>
              <w:rPr>
                <w:rFonts w:ascii="Arial" w:hAnsi="Arial" w:cs="Arial"/>
                <w:sz w:val="18"/>
                <w:szCs w:val="18"/>
              </w:rPr>
            </w:pPr>
          </w:p>
          <w:p w:rsidR="004B22C3" w:rsidRDefault="004B22C3" w:rsidP="00A026AE">
            <w:pPr>
              <w:rPr>
                <w:rFonts w:ascii="Arial" w:hAnsi="Arial" w:cs="Arial"/>
                <w:sz w:val="18"/>
                <w:szCs w:val="18"/>
              </w:rPr>
            </w:pPr>
          </w:p>
          <w:p w:rsidR="004B22C3" w:rsidRDefault="004B22C3" w:rsidP="00A026AE">
            <w:pPr>
              <w:rPr>
                <w:rFonts w:ascii="Arial" w:hAnsi="Arial" w:cs="Arial"/>
                <w:sz w:val="18"/>
                <w:szCs w:val="18"/>
              </w:rPr>
            </w:pPr>
          </w:p>
          <w:p w:rsidR="004B22C3" w:rsidRDefault="004B22C3" w:rsidP="00A026AE">
            <w:pPr>
              <w:rPr>
                <w:rFonts w:ascii="Arial" w:hAnsi="Arial" w:cs="Arial"/>
                <w:sz w:val="18"/>
                <w:szCs w:val="18"/>
              </w:rPr>
            </w:pPr>
          </w:p>
          <w:p w:rsidR="004B22C3" w:rsidRDefault="004B22C3" w:rsidP="00A026AE">
            <w:pPr>
              <w:rPr>
                <w:rFonts w:ascii="Arial" w:hAnsi="Arial" w:cs="Arial"/>
                <w:sz w:val="18"/>
                <w:szCs w:val="18"/>
              </w:rPr>
            </w:pPr>
          </w:p>
          <w:p w:rsidR="00B33FFD" w:rsidRDefault="00B33FFD" w:rsidP="00A026AE">
            <w:pPr>
              <w:rPr>
                <w:rFonts w:ascii="Arial" w:hAnsi="Arial" w:cs="Arial"/>
                <w:sz w:val="18"/>
                <w:szCs w:val="18"/>
              </w:rPr>
            </w:pPr>
          </w:p>
          <w:p w:rsidR="00AA538C" w:rsidRDefault="0029102F" w:rsidP="00A026AE">
            <w:pPr>
              <w:rPr>
                <w:rFonts w:ascii="Arial" w:hAnsi="Arial" w:cs="Arial"/>
                <w:sz w:val="18"/>
                <w:szCs w:val="18"/>
              </w:rPr>
            </w:pPr>
            <w:r>
              <w:rPr>
                <w:rFonts w:ascii="Arial" w:hAnsi="Arial" w:cs="Arial"/>
                <w:sz w:val="18"/>
                <w:szCs w:val="18"/>
              </w:rPr>
              <w:lastRenderedPageBreak/>
              <w:t>(E)  Improve teaching throughout the school so that all teaching is at least good.</w:t>
            </w:r>
          </w:p>
          <w:p w:rsidR="00AA538C" w:rsidRDefault="00AA538C" w:rsidP="00A026AE">
            <w:pPr>
              <w:rPr>
                <w:rFonts w:ascii="Arial" w:hAnsi="Arial" w:cs="Arial"/>
                <w:sz w:val="18"/>
                <w:szCs w:val="18"/>
              </w:rPr>
            </w:pPr>
          </w:p>
          <w:p w:rsidR="00AA538C" w:rsidRDefault="00AA538C" w:rsidP="00A026AE">
            <w:pPr>
              <w:rPr>
                <w:rFonts w:ascii="Arial" w:hAnsi="Arial" w:cs="Arial"/>
                <w:sz w:val="18"/>
                <w:szCs w:val="18"/>
              </w:rPr>
            </w:pPr>
          </w:p>
          <w:p w:rsidR="00D96579" w:rsidRDefault="00D96579" w:rsidP="00A026AE">
            <w:pPr>
              <w:rPr>
                <w:rFonts w:ascii="Arial" w:hAnsi="Arial" w:cs="Arial"/>
                <w:sz w:val="18"/>
                <w:szCs w:val="18"/>
              </w:rPr>
            </w:pPr>
          </w:p>
          <w:p w:rsidR="00D96579" w:rsidRDefault="00D96579" w:rsidP="00A026AE">
            <w:pPr>
              <w:rPr>
                <w:rFonts w:ascii="Arial" w:hAnsi="Arial" w:cs="Arial"/>
                <w:sz w:val="18"/>
                <w:szCs w:val="18"/>
              </w:rPr>
            </w:pPr>
          </w:p>
          <w:p w:rsidR="00D96579" w:rsidRDefault="00D96579" w:rsidP="00A026AE">
            <w:pPr>
              <w:rPr>
                <w:rFonts w:ascii="Arial" w:hAnsi="Arial" w:cs="Arial"/>
                <w:sz w:val="18"/>
                <w:szCs w:val="18"/>
              </w:rPr>
            </w:pPr>
          </w:p>
          <w:p w:rsidR="00D96579" w:rsidRDefault="00D96579" w:rsidP="00A026AE">
            <w:pPr>
              <w:rPr>
                <w:rFonts w:ascii="Arial" w:hAnsi="Arial" w:cs="Arial"/>
                <w:sz w:val="18"/>
                <w:szCs w:val="18"/>
              </w:rPr>
            </w:pPr>
          </w:p>
          <w:p w:rsidR="00D96579" w:rsidRDefault="00D96579" w:rsidP="00A026AE">
            <w:pPr>
              <w:rPr>
                <w:rFonts w:ascii="Arial" w:hAnsi="Arial" w:cs="Arial"/>
                <w:sz w:val="18"/>
                <w:szCs w:val="18"/>
              </w:rPr>
            </w:pPr>
          </w:p>
          <w:p w:rsidR="00D96579" w:rsidRDefault="00D96579" w:rsidP="00A026AE">
            <w:pPr>
              <w:rPr>
                <w:rFonts w:ascii="Arial" w:hAnsi="Arial" w:cs="Arial"/>
                <w:sz w:val="18"/>
                <w:szCs w:val="18"/>
              </w:rPr>
            </w:pPr>
          </w:p>
          <w:p w:rsidR="00E92C9F" w:rsidRDefault="00E92C9F" w:rsidP="00A026AE">
            <w:pPr>
              <w:rPr>
                <w:rFonts w:ascii="Arial" w:hAnsi="Arial" w:cs="Arial"/>
                <w:sz w:val="18"/>
                <w:szCs w:val="18"/>
              </w:rPr>
            </w:pPr>
          </w:p>
          <w:p w:rsidR="00E92C9F" w:rsidRDefault="00E92C9F" w:rsidP="00A026AE">
            <w:pPr>
              <w:rPr>
                <w:rFonts w:ascii="Arial" w:hAnsi="Arial" w:cs="Arial"/>
                <w:sz w:val="18"/>
                <w:szCs w:val="18"/>
              </w:rPr>
            </w:pPr>
          </w:p>
          <w:p w:rsidR="00E92C9F" w:rsidRDefault="00E92C9F" w:rsidP="00A026AE">
            <w:pPr>
              <w:rPr>
                <w:rFonts w:ascii="Arial" w:hAnsi="Arial" w:cs="Arial"/>
                <w:sz w:val="18"/>
                <w:szCs w:val="18"/>
              </w:rPr>
            </w:pPr>
          </w:p>
          <w:p w:rsidR="00E92C9F" w:rsidRDefault="00E92C9F" w:rsidP="00A026AE">
            <w:pPr>
              <w:rPr>
                <w:rFonts w:ascii="Arial" w:hAnsi="Arial" w:cs="Arial"/>
                <w:sz w:val="18"/>
                <w:szCs w:val="18"/>
              </w:rPr>
            </w:pPr>
          </w:p>
          <w:p w:rsidR="003018BF" w:rsidRDefault="003018BF" w:rsidP="00A026AE">
            <w:pPr>
              <w:rPr>
                <w:rFonts w:ascii="Arial" w:hAnsi="Arial" w:cs="Arial"/>
                <w:sz w:val="18"/>
                <w:szCs w:val="18"/>
              </w:rPr>
            </w:pPr>
          </w:p>
          <w:p w:rsidR="003018BF" w:rsidRDefault="003018BF" w:rsidP="00A026AE">
            <w:pPr>
              <w:rPr>
                <w:rFonts w:ascii="Arial" w:hAnsi="Arial" w:cs="Arial"/>
                <w:sz w:val="18"/>
                <w:szCs w:val="18"/>
              </w:rPr>
            </w:pPr>
          </w:p>
          <w:p w:rsidR="003018BF" w:rsidRDefault="003018BF" w:rsidP="00A026AE">
            <w:pPr>
              <w:rPr>
                <w:rFonts w:ascii="Arial" w:hAnsi="Arial" w:cs="Arial"/>
                <w:sz w:val="18"/>
                <w:szCs w:val="18"/>
              </w:rPr>
            </w:pPr>
          </w:p>
          <w:p w:rsidR="003018BF" w:rsidRDefault="003018BF" w:rsidP="00A026AE">
            <w:pPr>
              <w:rPr>
                <w:rFonts w:ascii="Arial" w:hAnsi="Arial" w:cs="Arial"/>
                <w:sz w:val="18"/>
                <w:szCs w:val="18"/>
              </w:rPr>
            </w:pPr>
          </w:p>
          <w:p w:rsidR="003018BF" w:rsidRDefault="003018BF" w:rsidP="00A026AE">
            <w:pPr>
              <w:rPr>
                <w:rFonts w:ascii="Arial" w:hAnsi="Arial" w:cs="Arial"/>
                <w:sz w:val="18"/>
                <w:szCs w:val="18"/>
              </w:rPr>
            </w:pPr>
          </w:p>
          <w:p w:rsidR="003018BF" w:rsidRDefault="003018BF" w:rsidP="00A026AE">
            <w:pPr>
              <w:rPr>
                <w:rFonts w:ascii="Arial" w:hAnsi="Arial" w:cs="Arial"/>
                <w:sz w:val="18"/>
                <w:szCs w:val="18"/>
              </w:rPr>
            </w:pPr>
          </w:p>
          <w:p w:rsidR="00B33FFD" w:rsidRDefault="00B33FFD" w:rsidP="00A026AE">
            <w:pPr>
              <w:rPr>
                <w:rFonts w:ascii="Arial" w:hAnsi="Arial" w:cs="Arial"/>
                <w:sz w:val="18"/>
                <w:szCs w:val="18"/>
              </w:rPr>
            </w:pPr>
            <w:r>
              <w:rPr>
                <w:rFonts w:ascii="Arial" w:hAnsi="Arial" w:cs="Arial"/>
                <w:sz w:val="18"/>
                <w:szCs w:val="18"/>
              </w:rPr>
              <w:t xml:space="preserve"> Social Services and school continue to continue to </w:t>
            </w:r>
            <w:r w:rsidR="004E4C75">
              <w:rPr>
                <w:rFonts w:ascii="Arial" w:hAnsi="Arial" w:cs="Arial"/>
                <w:sz w:val="18"/>
                <w:szCs w:val="18"/>
              </w:rPr>
              <w:t>work together</w:t>
            </w:r>
            <w:r>
              <w:rPr>
                <w:rFonts w:ascii="Arial" w:hAnsi="Arial" w:cs="Arial"/>
                <w:sz w:val="18"/>
                <w:szCs w:val="18"/>
              </w:rPr>
              <w:t xml:space="preserve"> to support families and ensure PP children are not at risk of harm.</w:t>
            </w:r>
          </w:p>
          <w:p w:rsidR="0029102F" w:rsidRDefault="0029102F" w:rsidP="00A026AE">
            <w:pPr>
              <w:rPr>
                <w:rFonts w:ascii="Arial" w:hAnsi="Arial" w:cs="Arial"/>
                <w:sz w:val="18"/>
                <w:szCs w:val="18"/>
              </w:rPr>
            </w:pPr>
          </w:p>
          <w:p w:rsidR="0029102F" w:rsidRDefault="0029102F" w:rsidP="00A026AE">
            <w:pPr>
              <w:rPr>
                <w:rFonts w:ascii="Arial" w:hAnsi="Arial" w:cs="Arial"/>
                <w:sz w:val="18"/>
                <w:szCs w:val="18"/>
              </w:rPr>
            </w:pPr>
          </w:p>
          <w:p w:rsidR="00B33FFD" w:rsidRDefault="00B33FFD"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5E26CC" w:rsidRDefault="005E26CC" w:rsidP="00A026AE">
            <w:pPr>
              <w:rPr>
                <w:rFonts w:ascii="Arial" w:hAnsi="Arial" w:cs="Arial"/>
                <w:sz w:val="18"/>
                <w:szCs w:val="18"/>
              </w:rPr>
            </w:pPr>
          </w:p>
          <w:p w:rsidR="00B33FFD" w:rsidRDefault="00B33FFD" w:rsidP="00A026AE">
            <w:pPr>
              <w:rPr>
                <w:rFonts w:ascii="Arial" w:hAnsi="Arial" w:cs="Arial"/>
                <w:sz w:val="18"/>
                <w:szCs w:val="18"/>
              </w:rPr>
            </w:pPr>
          </w:p>
          <w:p w:rsidR="00B33FFD" w:rsidRPr="00A026AE" w:rsidRDefault="00B33FFD" w:rsidP="00A026AE">
            <w:pPr>
              <w:rPr>
                <w:rFonts w:ascii="Arial" w:hAnsi="Arial" w:cs="Arial"/>
                <w:sz w:val="18"/>
                <w:szCs w:val="18"/>
              </w:rPr>
            </w:pPr>
          </w:p>
        </w:tc>
        <w:tc>
          <w:tcPr>
            <w:tcW w:w="2409" w:type="dxa"/>
            <w:tcMar>
              <w:top w:w="57" w:type="dxa"/>
              <w:bottom w:w="57" w:type="dxa"/>
            </w:tcMar>
          </w:tcPr>
          <w:p w:rsidR="000008B5" w:rsidRDefault="00EB1E81" w:rsidP="006F0B6A">
            <w:pPr>
              <w:rPr>
                <w:rFonts w:ascii="Arial" w:hAnsi="Arial" w:cs="Arial"/>
                <w:sz w:val="18"/>
                <w:szCs w:val="18"/>
              </w:rPr>
            </w:pPr>
            <w:r w:rsidRPr="00EB1E81">
              <w:rPr>
                <w:rFonts w:ascii="Arial" w:hAnsi="Arial" w:cs="Arial"/>
                <w:sz w:val="18"/>
                <w:szCs w:val="18"/>
              </w:rPr>
              <w:lastRenderedPageBreak/>
              <w:t xml:space="preserve">Hear </w:t>
            </w:r>
            <w:r>
              <w:rPr>
                <w:rFonts w:ascii="Arial" w:hAnsi="Arial" w:cs="Arial"/>
                <w:sz w:val="18"/>
                <w:szCs w:val="18"/>
              </w:rPr>
              <w:t xml:space="preserve">children read daily to develop </w:t>
            </w:r>
            <w:r w:rsidR="004E4C75">
              <w:rPr>
                <w:rFonts w:ascii="Arial" w:hAnsi="Arial" w:cs="Arial"/>
                <w:sz w:val="18"/>
                <w:szCs w:val="18"/>
              </w:rPr>
              <w:t>comprehension, model</w:t>
            </w:r>
            <w:r>
              <w:rPr>
                <w:rFonts w:ascii="Arial" w:hAnsi="Arial" w:cs="Arial"/>
                <w:sz w:val="18"/>
                <w:szCs w:val="18"/>
              </w:rPr>
              <w:t xml:space="preserve"> reading skills, model skills of using the reading journal effectively and forming another strong relationship with the children.</w:t>
            </w:r>
            <w:r w:rsidR="002646F2">
              <w:rPr>
                <w:rFonts w:ascii="Arial" w:hAnsi="Arial" w:cs="Arial"/>
                <w:sz w:val="18"/>
                <w:szCs w:val="18"/>
              </w:rPr>
              <w:t xml:space="preserve"> </w:t>
            </w:r>
            <w:r w:rsidR="000008B5">
              <w:rPr>
                <w:rFonts w:ascii="Arial" w:hAnsi="Arial" w:cs="Arial"/>
                <w:sz w:val="18"/>
                <w:szCs w:val="18"/>
              </w:rPr>
              <w:t>Experienced Teacher to take small groups to narrow the gaps.</w:t>
            </w:r>
          </w:p>
          <w:p w:rsidR="009770B6" w:rsidRDefault="009770B6" w:rsidP="006F0B6A">
            <w:pPr>
              <w:rPr>
                <w:rFonts w:ascii="Arial" w:hAnsi="Arial" w:cs="Arial"/>
                <w:sz w:val="18"/>
                <w:szCs w:val="18"/>
              </w:rPr>
            </w:pPr>
          </w:p>
          <w:p w:rsidR="005E26CC" w:rsidRDefault="005E26CC" w:rsidP="006F0B6A">
            <w:pPr>
              <w:rPr>
                <w:rFonts w:ascii="Arial" w:hAnsi="Arial" w:cs="Arial"/>
                <w:sz w:val="18"/>
                <w:szCs w:val="18"/>
              </w:rPr>
            </w:pPr>
          </w:p>
          <w:p w:rsidR="005E26CC" w:rsidRDefault="00156F48" w:rsidP="006F0B6A">
            <w:pPr>
              <w:rPr>
                <w:rFonts w:ascii="Arial" w:hAnsi="Arial" w:cs="Arial"/>
                <w:sz w:val="18"/>
                <w:szCs w:val="18"/>
              </w:rPr>
            </w:pPr>
            <w:r>
              <w:rPr>
                <w:rFonts w:ascii="Arial" w:hAnsi="Arial" w:cs="Arial"/>
                <w:sz w:val="18"/>
                <w:szCs w:val="18"/>
              </w:rPr>
              <w:t>Whole school push on reading at home at least 4 x a week with a reward for extra playtime.</w:t>
            </w:r>
          </w:p>
          <w:p w:rsidR="009770B6" w:rsidRDefault="00B75A76" w:rsidP="006F0B6A">
            <w:pPr>
              <w:rPr>
                <w:rFonts w:ascii="Arial" w:hAnsi="Arial" w:cs="Arial"/>
                <w:sz w:val="18"/>
                <w:szCs w:val="18"/>
              </w:rPr>
            </w:pPr>
            <w:r>
              <w:rPr>
                <w:rFonts w:ascii="Arial" w:hAnsi="Arial" w:cs="Arial"/>
                <w:sz w:val="18"/>
                <w:szCs w:val="18"/>
              </w:rPr>
              <w:t>.</w:t>
            </w:r>
          </w:p>
          <w:p w:rsidR="004B22C3" w:rsidRDefault="006A4179" w:rsidP="006F0B6A">
            <w:pPr>
              <w:rPr>
                <w:rFonts w:ascii="Arial" w:hAnsi="Arial" w:cs="Arial"/>
                <w:sz w:val="18"/>
                <w:szCs w:val="18"/>
              </w:rPr>
            </w:pPr>
            <w:r>
              <w:rPr>
                <w:rFonts w:ascii="Arial" w:hAnsi="Arial" w:cs="Arial"/>
                <w:sz w:val="18"/>
                <w:szCs w:val="18"/>
              </w:rPr>
              <w:t xml:space="preserve">Reading Breakfast club to run with families 3x a week </w:t>
            </w:r>
          </w:p>
          <w:p w:rsidR="004B22C3" w:rsidRDefault="006A4179" w:rsidP="00A60EAD">
            <w:pPr>
              <w:rPr>
                <w:rFonts w:ascii="Arial" w:hAnsi="Arial" w:cs="Arial"/>
                <w:sz w:val="18"/>
                <w:szCs w:val="18"/>
              </w:rPr>
            </w:pPr>
            <w:r>
              <w:rPr>
                <w:rFonts w:ascii="Arial" w:hAnsi="Arial" w:cs="Arial"/>
                <w:sz w:val="18"/>
                <w:szCs w:val="18"/>
              </w:rPr>
              <w:t>Staff to model good practise for parents.</w:t>
            </w:r>
          </w:p>
          <w:p w:rsidR="006A4179" w:rsidRDefault="006A4179" w:rsidP="00A60EAD">
            <w:pPr>
              <w:rPr>
                <w:rFonts w:ascii="Arial" w:hAnsi="Arial" w:cs="Arial"/>
                <w:sz w:val="18"/>
                <w:szCs w:val="18"/>
              </w:rPr>
            </w:pPr>
          </w:p>
          <w:p w:rsidR="00A60EAD" w:rsidRDefault="00A60EAD" w:rsidP="00A60EAD">
            <w:pPr>
              <w:rPr>
                <w:rFonts w:ascii="Arial" w:hAnsi="Arial" w:cs="Arial"/>
                <w:sz w:val="18"/>
                <w:szCs w:val="18"/>
              </w:rPr>
            </w:pPr>
            <w:r>
              <w:rPr>
                <w:rFonts w:ascii="Arial" w:hAnsi="Arial" w:cs="Arial"/>
                <w:sz w:val="18"/>
                <w:szCs w:val="18"/>
              </w:rPr>
              <w:t>In depth</w:t>
            </w:r>
            <w:r w:rsidR="00B96FDF">
              <w:rPr>
                <w:rFonts w:ascii="Arial" w:hAnsi="Arial" w:cs="Arial"/>
                <w:sz w:val="18"/>
                <w:szCs w:val="18"/>
              </w:rPr>
              <w:t xml:space="preserve"> tailored CPD </w:t>
            </w:r>
            <w:r w:rsidR="00535A12">
              <w:rPr>
                <w:rFonts w:ascii="Arial" w:hAnsi="Arial" w:cs="Arial"/>
                <w:sz w:val="18"/>
                <w:szCs w:val="18"/>
              </w:rPr>
              <w:t>for specific</w:t>
            </w:r>
            <w:r>
              <w:rPr>
                <w:rFonts w:ascii="Arial" w:hAnsi="Arial" w:cs="Arial"/>
                <w:sz w:val="18"/>
                <w:szCs w:val="18"/>
              </w:rPr>
              <w:t xml:space="preserve"> areas of SEN/D</w:t>
            </w:r>
          </w:p>
          <w:p w:rsidR="005B74B1" w:rsidRDefault="005B74B1" w:rsidP="00A60EAD">
            <w:pPr>
              <w:rPr>
                <w:rFonts w:ascii="Arial" w:hAnsi="Arial" w:cs="Arial"/>
                <w:sz w:val="18"/>
                <w:szCs w:val="18"/>
              </w:rPr>
            </w:pPr>
          </w:p>
          <w:p w:rsidR="00B802FF" w:rsidRDefault="00B802FF" w:rsidP="00A60EAD">
            <w:pPr>
              <w:rPr>
                <w:rFonts w:ascii="Arial" w:hAnsi="Arial" w:cs="Arial"/>
                <w:sz w:val="18"/>
                <w:szCs w:val="18"/>
              </w:rPr>
            </w:pPr>
          </w:p>
          <w:p w:rsidR="005B74B1" w:rsidRDefault="00565238" w:rsidP="00A60EAD">
            <w:pPr>
              <w:rPr>
                <w:rFonts w:ascii="Arial" w:hAnsi="Arial" w:cs="Arial"/>
                <w:sz w:val="18"/>
                <w:szCs w:val="18"/>
              </w:rPr>
            </w:pPr>
            <w:r>
              <w:rPr>
                <w:rFonts w:ascii="Arial" w:hAnsi="Arial" w:cs="Arial"/>
                <w:sz w:val="18"/>
                <w:szCs w:val="18"/>
              </w:rPr>
              <w:t>Pupil progress meetings termly will inform how pupils are achieving.  Progress and achievement will be celebrated.</w:t>
            </w:r>
          </w:p>
          <w:p w:rsidR="007C4F4A" w:rsidRDefault="007C4F4A" w:rsidP="00A60EAD">
            <w:pPr>
              <w:rPr>
                <w:rFonts w:ascii="Arial" w:hAnsi="Arial" w:cs="Arial"/>
                <w:sz w:val="18"/>
                <w:szCs w:val="18"/>
              </w:rPr>
            </w:pPr>
          </w:p>
          <w:p w:rsidR="00B33FFD" w:rsidRDefault="00B33FFD" w:rsidP="00A60EAD">
            <w:pPr>
              <w:rPr>
                <w:rFonts w:ascii="Arial" w:hAnsi="Arial" w:cs="Arial"/>
                <w:sz w:val="18"/>
                <w:szCs w:val="18"/>
              </w:rPr>
            </w:pPr>
          </w:p>
          <w:p w:rsidR="004B22C3" w:rsidRDefault="00452D43" w:rsidP="00A60EAD">
            <w:pPr>
              <w:rPr>
                <w:rFonts w:ascii="Arial" w:hAnsi="Arial" w:cs="Arial"/>
                <w:sz w:val="18"/>
                <w:szCs w:val="18"/>
              </w:rPr>
            </w:pPr>
            <w:r>
              <w:rPr>
                <w:rFonts w:ascii="Arial" w:hAnsi="Arial" w:cs="Arial"/>
                <w:sz w:val="18"/>
                <w:szCs w:val="18"/>
              </w:rPr>
              <w:lastRenderedPageBreak/>
              <w:t xml:space="preserve">Robust monitoring </w:t>
            </w:r>
            <w:r w:rsidR="00260958">
              <w:rPr>
                <w:rFonts w:ascii="Arial" w:hAnsi="Arial" w:cs="Arial"/>
                <w:sz w:val="18"/>
                <w:szCs w:val="18"/>
              </w:rPr>
              <w:t xml:space="preserve">&amp; identifying teachers who need support/coaching. </w:t>
            </w:r>
            <w:r w:rsidR="00E92C9F">
              <w:rPr>
                <w:rFonts w:ascii="Arial" w:hAnsi="Arial" w:cs="Arial"/>
                <w:sz w:val="18"/>
                <w:szCs w:val="18"/>
              </w:rPr>
              <w:t>Triangulating</w:t>
            </w:r>
            <w:r w:rsidR="005E26CC">
              <w:rPr>
                <w:rFonts w:ascii="Arial" w:hAnsi="Arial" w:cs="Arial"/>
                <w:sz w:val="18"/>
                <w:szCs w:val="18"/>
              </w:rPr>
              <w:t xml:space="preserve"> evidence through </w:t>
            </w:r>
            <w:r w:rsidR="006A4179">
              <w:rPr>
                <w:rFonts w:ascii="Arial" w:hAnsi="Arial" w:cs="Arial"/>
                <w:sz w:val="18"/>
                <w:szCs w:val="18"/>
              </w:rPr>
              <w:t>teaching, books</w:t>
            </w:r>
            <w:r w:rsidR="00260958">
              <w:rPr>
                <w:rFonts w:ascii="Arial" w:hAnsi="Arial" w:cs="Arial"/>
                <w:sz w:val="18"/>
                <w:szCs w:val="18"/>
              </w:rPr>
              <w:t xml:space="preserve"> </w:t>
            </w:r>
            <w:r w:rsidR="00E92C9F">
              <w:rPr>
                <w:rFonts w:ascii="Arial" w:hAnsi="Arial" w:cs="Arial"/>
                <w:sz w:val="18"/>
                <w:szCs w:val="18"/>
              </w:rPr>
              <w:t>and data</w:t>
            </w:r>
            <w:r w:rsidR="00260958">
              <w:rPr>
                <w:rFonts w:ascii="Arial" w:hAnsi="Arial" w:cs="Arial"/>
                <w:sz w:val="18"/>
                <w:szCs w:val="18"/>
              </w:rPr>
              <w:t xml:space="preserve">. </w:t>
            </w:r>
          </w:p>
          <w:p w:rsidR="00260958" w:rsidRDefault="00260958" w:rsidP="00A60EAD">
            <w:pPr>
              <w:rPr>
                <w:rFonts w:ascii="Arial" w:hAnsi="Arial" w:cs="Arial"/>
                <w:sz w:val="18"/>
                <w:szCs w:val="18"/>
              </w:rPr>
            </w:pPr>
            <w:r>
              <w:rPr>
                <w:rFonts w:ascii="Arial" w:hAnsi="Arial" w:cs="Arial"/>
                <w:sz w:val="18"/>
                <w:szCs w:val="18"/>
              </w:rPr>
              <w:t>Teacher partake in moderation.</w:t>
            </w:r>
          </w:p>
          <w:p w:rsidR="00260958" w:rsidRDefault="00260958" w:rsidP="00A60EAD">
            <w:pPr>
              <w:rPr>
                <w:rFonts w:ascii="Arial" w:hAnsi="Arial" w:cs="Arial"/>
                <w:sz w:val="18"/>
                <w:szCs w:val="18"/>
              </w:rPr>
            </w:pPr>
            <w:r>
              <w:rPr>
                <w:rFonts w:ascii="Arial" w:hAnsi="Arial" w:cs="Arial"/>
                <w:sz w:val="18"/>
                <w:szCs w:val="18"/>
              </w:rPr>
              <w:t xml:space="preserve">Formal lesson </w:t>
            </w:r>
            <w:r w:rsidR="006A4179">
              <w:rPr>
                <w:rFonts w:ascii="Arial" w:hAnsi="Arial" w:cs="Arial"/>
                <w:sz w:val="18"/>
                <w:szCs w:val="18"/>
              </w:rPr>
              <w:t>observations.</w:t>
            </w:r>
          </w:p>
          <w:p w:rsidR="004B22C3" w:rsidRDefault="004B22C3" w:rsidP="00A60EAD">
            <w:pPr>
              <w:rPr>
                <w:rFonts w:ascii="Arial" w:hAnsi="Arial" w:cs="Arial"/>
                <w:sz w:val="18"/>
                <w:szCs w:val="18"/>
              </w:rPr>
            </w:pPr>
          </w:p>
          <w:p w:rsidR="0029102F" w:rsidRDefault="00E92C9F" w:rsidP="00A60EAD">
            <w:pPr>
              <w:rPr>
                <w:rFonts w:ascii="Arial" w:hAnsi="Arial" w:cs="Arial"/>
                <w:sz w:val="18"/>
                <w:szCs w:val="18"/>
              </w:rPr>
            </w:pPr>
            <w:r>
              <w:rPr>
                <w:rFonts w:ascii="Arial" w:hAnsi="Arial" w:cs="Arial"/>
                <w:sz w:val="18"/>
                <w:szCs w:val="18"/>
              </w:rPr>
              <w:t>All teachers will check in with PPG children during the lesson and give them verbal feedback</w:t>
            </w:r>
          </w:p>
          <w:p w:rsidR="00E92C9F" w:rsidRDefault="00E92C9F" w:rsidP="00A60EAD">
            <w:pPr>
              <w:rPr>
                <w:rFonts w:ascii="Arial" w:hAnsi="Arial" w:cs="Arial"/>
                <w:sz w:val="18"/>
                <w:szCs w:val="18"/>
              </w:rPr>
            </w:pPr>
          </w:p>
          <w:p w:rsidR="003018BF" w:rsidRDefault="003018BF" w:rsidP="00A60EAD">
            <w:pPr>
              <w:rPr>
                <w:rFonts w:ascii="Arial" w:hAnsi="Arial" w:cs="Arial"/>
                <w:sz w:val="18"/>
                <w:szCs w:val="18"/>
              </w:rPr>
            </w:pPr>
          </w:p>
          <w:p w:rsidR="003018BF" w:rsidRDefault="003018BF" w:rsidP="00A60EAD">
            <w:pPr>
              <w:rPr>
                <w:rFonts w:ascii="Arial" w:hAnsi="Arial" w:cs="Arial"/>
                <w:sz w:val="18"/>
                <w:szCs w:val="18"/>
              </w:rPr>
            </w:pPr>
            <w:r>
              <w:rPr>
                <w:rFonts w:ascii="Arial" w:hAnsi="Arial" w:cs="Arial"/>
                <w:sz w:val="18"/>
                <w:szCs w:val="18"/>
              </w:rPr>
              <w:t>Support 1 day a week given to DHT to carry out her role efficiently</w:t>
            </w:r>
          </w:p>
          <w:p w:rsidR="003018BF" w:rsidRDefault="003018BF" w:rsidP="00A60EAD">
            <w:pPr>
              <w:rPr>
                <w:rFonts w:ascii="Arial" w:hAnsi="Arial" w:cs="Arial"/>
                <w:sz w:val="18"/>
                <w:szCs w:val="18"/>
              </w:rPr>
            </w:pPr>
          </w:p>
          <w:p w:rsidR="003018BF" w:rsidRDefault="003018BF" w:rsidP="00A60EAD">
            <w:pPr>
              <w:rPr>
                <w:rFonts w:ascii="Arial" w:hAnsi="Arial" w:cs="Arial"/>
                <w:sz w:val="18"/>
                <w:szCs w:val="18"/>
              </w:rPr>
            </w:pPr>
          </w:p>
          <w:p w:rsidR="003018BF" w:rsidRDefault="003018BF" w:rsidP="00A60EAD">
            <w:pPr>
              <w:rPr>
                <w:rFonts w:ascii="Arial" w:hAnsi="Arial" w:cs="Arial"/>
                <w:sz w:val="18"/>
                <w:szCs w:val="18"/>
              </w:rPr>
            </w:pPr>
          </w:p>
          <w:p w:rsidR="00B33FFD" w:rsidRDefault="00B33FFD" w:rsidP="00A60EAD">
            <w:pPr>
              <w:rPr>
                <w:rFonts w:ascii="Arial" w:hAnsi="Arial" w:cs="Arial"/>
                <w:sz w:val="18"/>
                <w:szCs w:val="18"/>
              </w:rPr>
            </w:pPr>
            <w:r>
              <w:rPr>
                <w:rFonts w:ascii="Arial" w:hAnsi="Arial" w:cs="Arial"/>
                <w:sz w:val="18"/>
                <w:szCs w:val="18"/>
              </w:rPr>
              <w:t>Key worker adults</w:t>
            </w:r>
            <w:r w:rsidR="00DD6522">
              <w:rPr>
                <w:rFonts w:ascii="Arial" w:hAnsi="Arial" w:cs="Arial"/>
                <w:sz w:val="18"/>
                <w:szCs w:val="18"/>
              </w:rPr>
              <w:t xml:space="preserve"> from our support team</w:t>
            </w:r>
            <w:r>
              <w:rPr>
                <w:rFonts w:ascii="Arial" w:hAnsi="Arial" w:cs="Arial"/>
                <w:sz w:val="18"/>
                <w:szCs w:val="18"/>
              </w:rPr>
              <w:t xml:space="preserve"> in place for childr</w:t>
            </w:r>
            <w:r w:rsidR="00DD6522">
              <w:rPr>
                <w:rFonts w:ascii="Arial" w:hAnsi="Arial" w:cs="Arial"/>
                <w:sz w:val="18"/>
                <w:szCs w:val="18"/>
              </w:rPr>
              <w:t>en under a CIN or CP plan. DHT catches up with some of the children on a weekly basis.</w:t>
            </w:r>
          </w:p>
          <w:p w:rsidR="00DD6522" w:rsidRPr="00A60EAD" w:rsidRDefault="00DD6522" w:rsidP="00A60EAD">
            <w:pPr>
              <w:rPr>
                <w:rFonts w:ascii="Arial" w:hAnsi="Arial" w:cs="Arial"/>
                <w:sz w:val="18"/>
                <w:szCs w:val="18"/>
              </w:rPr>
            </w:pPr>
            <w:r>
              <w:rPr>
                <w:rFonts w:ascii="Arial" w:hAnsi="Arial" w:cs="Arial"/>
                <w:sz w:val="18"/>
                <w:szCs w:val="18"/>
              </w:rPr>
              <w:t>Regular attendance at meetings and support on CIN/CP plans from school.</w:t>
            </w:r>
          </w:p>
        </w:tc>
        <w:tc>
          <w:tcPr>
            <w:tcW w:w="3828" w:type="dxa"/>
            <w:shd w:val="clear" w:color="auto" w:fill="auto"/>
            <w:tcMar>
              <w:top w:w="57" w:type="dxa"/>
              <w:bottom w:w="57" w:type="dxa"/>
            </w:tcMar>
          </w:tcPr>
          <w:p w:rsidR="00A60EAD" w:rsidRDefault="00EB1E81" w:rsidP="00D35464">
            <w:pPr>
              <w:rPr>
                <w:rFonts w:ascii="Arial" w:hAnsi="Arial" w:cs="Arial"/>
                <w:sz w:val="18"/>
                <w:szCs w:val="18"/>
              </w:rPr>
            </w:pPr>
            <w:r w:rsidRPr="00EB1E81">
              <w:rPr>
                <w:rFonts w:ascii="Arial" w:hAnsi="Arial" w:cs="Arial"/>
                <w:sz w:val="18"/>
                <w:szCs w:val="18"/>
              </w:rPr>
              <w:lastRenderedPageBreak/>
              <w:t>The DFE review</w:t>
            </w:r>
            <w:r>
              <w:rPr>
                <w:rFonts w:ascii="Arial" w:hAnsi="Arial" w:cs="Arial"/>
                <w:sz w:val="18"/>
                <w:szCs w:val="18"/>
              </w:rPr>
              <w:t>: “Pupil Premium; How schools spending funding successfully to maximise achievement”</w:t>
            </w:r>
            <w:r w:rsidR="002646F2">
              <w:rPr>
                <w:rFonts w:ascii="Arial" w:hAnsi="Arial" w:cs="Arial"/>
                <w:sz w:val="18"/>
                <w:szCs w:val="18"/>
              </w:rPr>
              <w:t xml:space="preserve"> highlighted the need for the most skilled qualified staff to work with PPG children and this underpins the </w:t>
            </w:r>
            <w:r w:rsidR="004E4C75">
              <w:rPr>
                <w:rFonts w:ascii="Arial" w:hAnsi="Arial" w:cs="Arial"/>
                <w:sz w:val="18"/>
                <w:szCs w:val="18"/>
              </w:rPr>
              <w:t>approach to</w:t>
            </w:r>
            <w:r w:rsidR="002646F2">
              <w:rPr>
                <w:rFonts w:ascii="Arial" w:hAnsi="Arial" w:cs="Arial"/>
                <w:sz w:val="18"/>
                <w:szCs w:val="18"/>
              </w:rPr>
              <w:t xml:space="preserve"> having skilled volunteers. </w:t>
            </w:r>
          </w:p>
          <w:p w:rsidR="00BB0224" w:rsidRDefault="00BB0224" w:rsidP="00D35464">
            <w:pPr>
              <w:rPr>
                <w:rFonts w:ascii="Arial" w:hAnsi="Arial" w:cs="Arial"/>
                <w:sz w:val="18"/>
                <w:szCs w:val="18"/>
              </w:rPr>
            </w:pPr>
          </w:p>
          <w:p w:rsidR="00BB0224" w:rsidRDefault="00BB0224" w:rsidP="00D35464">
            <w:pPr>
              <w:rPr>
                <w:rFonts w:ascii="Arial" w:hAnsi="Arial" w:cs="Arial"/>
                <w:sz w:val="18"/>
                <w:szCs w:val="18"/>
              </w:rPr>
            </w:pPr>
            <w:r>
              <w:rPr>
                <w:rFonts w:ascii="Arial" w:hAnsi="Arial" w:cs="Arial"/>
                <w:sz w:val="18"/>
                <w:szCs w:val="18"/>
              </w:rPr>
              <w:t>PP children perception of self as a learner from the survey identified that PP children perceive reading as boring and do not receive help with it at home.</w:t>
            </w:r>
          </w:p>
          <w:p w:rsidR="00BB0224" w:rsidRDefault="00BB0224" w:rsidP="00D35464">
            <w:pPr>
              <w:rPr>
                <w:rFonts w:ascii="Arial" w:hAnsi="Arial" w:cs="Arial"/>
                <w:sz w:val="18"/>
                <w:szCs w:val="18"/>
              </w:rPr>
            </w:pPr>
          </w:p>
          <w:p w:rsidR="00A60EAD" w:rsidRPr="00A60EAD" w:rsidRDefault="00A60EAD" w:rsidP="00A60EAD">
            <w:pPr>
              <w:rPr>
                <w:rFonts w:ascii="Arial" w:hAnsi="Arial" w:cs="Arial"/>
                <w:sz w:val="18"/>
                <w:szCs w:val="18"/>
              </w:rPr>
            </w:pPr>
          </w:p>
          <w:p w:rsidR="00A60EAD" w:rsidRDefault="00A60EAD" w:rsidP="00A60EAD">
            <w:pPr>
              <w:rPr>
                <w:rFonts w:ascii="Arial" w:hAnsi="Arial" w:cs="Arial"/>
                <w:sz w:val="18"/>
                <w:szCs w:val="18"/>
              </w:rPr>
            </w:pPr>
          </w:p>
          <w:p w:rsidR="00125340" w:rsidRDefault="00125340" w:rsidP="00A60EAD">
            <w:pPr>
              <w:rPr>
                <w:rFonts w:ascii="Arial" w:hAnsi="Arial" w:cs="Arial"/>
                <w:sz w:val="18"/>
                <w:szCs w:val="18"/>
              </w:rPr>
            </w:pPr>
          </w:p>
          <w:p w:rsidR="00A60EAD" w:rsidRDefault="00A60EAD" w:rsidP="00A60EAD">
            <w:pPr>
              <w:rPr>
                <w:rFonts w:ascii="Arial" w:hAnsi="Arial" w:cs="Arial"/>
                <w:sz w:val="18"/>
                <w:szCs w:val="18"/>
              </w:rPr>
            </w:pPr>
          </w:p>
          <w:p w:rsidR="00A60EAD" w:rsidRDefault="00A60EAD" w:rsidP="00A60EAD">
            <w:pPr>
              <w:rPr>
                <w:rFonts w:ascii="Arial" w:hAnsi="Arial" w:cs="Arial"/>
                <w:sz w:val="18"/>
                <w:szCs w:val="18"/>
              </w:rPr>
            </w:pPr>
          </w:p>
          <w:p w:rsidR="00A60EAD" w:rsidRDefault="00A60EAD" w:rsidP="00A60EAD">
            <w:pPr>
              <w:rPr>
                <w:rFonts w:ascii="Arial" w:hAnsi="Arial" w:cs="Arial"/>
                <w:sz w:val="18"/>
                <w:szCs w:val="18"/>
              </w:rPr>
            </w:pPr>
          </w:p>
          <w:p w:rsidR="00A60EAD" w:rsidRDefault="00A60EAD" w:rsidP="00A60EAD">
            <w:pPr>
              <w:rPr>
                <w:rFonts w:ascii="Arial" w:hAnsi="Arial" w:cs="Arial"/>
                <w:sz w:val="18"/>
                <w:szCs w:val="18"/>
              </w:rPr>
            </w:pPr>
          </w:p>
          <w:p w:rsidR="00A60EAD" w:rsidRDefault="00A60EAD" w:rsidP="00A60EAD">
            <w:pPr>
              <w:rPr>
                <w:rFonts w:ascii="Arial" w:hAnsi="Arial" w:cs="Arial"/>
                <w:sz w:val="18"/>
                <w:szCs w:val="18"/>
              </w:rPr>
            </w:pPr>
          </w:p>
          <w:p w:rsidR="00D96579" w:rsidRDefault="00D96579" w:rsidP="00A60EAD">
            <w:pPr>
              <w:rPr>
                <w:rFonts w:ascii="Arial" w:hAnsi="Arial" w:cs="Arial"/>
                <w:sz w:val="18"/>
                <w:szCs w:val="18"/>
              </w:rPr>
            </w:pPr>
          </w:p>
          <w:p w:rsidR="005E26CC" w:rsidRDefault="005E26CC" w:rsidP="00A60EAD">
            <w:pPr>
              <w:rPr>
                <w:rFonts w:ascii="Arial" w:hAnsi="Arial" w:cs="Arial"/>
                <w:sz w:val="18"/>
                <w:szCs w:val="18"/>
              </w:rPr>
            </w:pPr>
          </w:p>
          <w:p w:rsidR="00B802FF" w:rsidRDefault="00A60EAD" w:rsidP="00A60EAD">
            <w:pPr>
              <w:rPr>
                <w:rFonts w:ascii="Arial" w:hAnsi="Arial" w:cs="Arial"/>
                <w:sz w:val="18"/>
                <w:szCs w:val="18"/>
              </w:rPr>
            </w:pPr>
            <w:r>
              <w:rPr>
                <w:rFonts w:ascii="Arial" w:hAnsi="Arial" w:cs="Arial"/>
                <w:sz w:val="18"/>
                <w:szCs w:val="18"/>
              </w:rPr>
              <w:t>All teachers are teachers of SEN/D children and quality first teaching strategies are vital for attainment and progress of all children</w:t>
            </w:r>
          </w:p>
          <w:p w:rsidR="00A60EAD" w:rsidRDefault="00A60EAD" w:rsidP="00A60EAD">
            <w:pPr>
              <w:rPr>
                <w:rFonts w:ascii="Arial" w:hAnsi="Arial" w:cs="Arial"/>
                <w:sz w:val="18"/>
                <w:szCs w:val="18"/>
              </w:rPr>
            </w:pPr>
            <w:r>
              <w:rPr>
                <w:rFonts w:ascii="Arial" w:hAnsi="Arial" w:cs="Arial"/>
                <w:sz w:val="18"/>
                <w:szCs w:val="18"/>
              </w:rPr>
              <w:t>.</w:t>
            </w:r>
          </w:p>
          <w:p w:rsidR="00565238" w:rsidRDefault="00565238" w:rsidP="00A60EAD">
            <w:pPr>
              <w:rPr>
                <w:rFonts w:ascii="Arial" w:hAnsi="Arial" w:cs="Arial"/>
                <w:sz w:val="18"/>
                <w:szCs w:val="18"/>
              </w:rPr>
            </w:pPr>
            <w:r>
              <w:rPr>
                <w:rFonts w:ascii="Arial" w:hAnsi="Arial" w:cs="Arial"/>
                <w:sz w:val="18"/>
                <w:szCs w:val="18"/>
              </w:rPr>
              <w:t>The pupil’s achievements will be acknowledged and celebrated in the weekly achievement assembly.</w:t>
            </w:r>
          </w:p>
          <w:p w:rsidR="00DD6522" w:rsidRDefault="00A66D05" w:rsidP="00A60EAD">
            <w:pPr>
              <w:rPr>
                <w:rFonts w:ascii="Arial" w:hAnsi="Arial" w:cs="Arial"/>
                <w:sz w:val="18"/>
                <w:szCs w:val="18"/>
              </w:rPr>
            </w:pPr>
            <w:r>
              <w:rPr>
                <w:rFonts w:ascii="Arial" w:hAnsi="Arial" w:cs="Arial"/>
                <w:sz w:val="18"/>
                <w:szCs w:val="18"/>
              </w:rPr>
              <w:t>Assessment outcomes will be accurate and swiftly addressed.</w:t>
            </w:r>
          </w:p>
          <w:p w:rsidR="00A66D05" w:rsidRDefault="00A66D05" w:rsidP="00DD6522">
            <w:pPr>
              <w:jc w:val="center"/>
              <w:rPr>
                <w:rFonts w:ascii="Arial" w:hAnsi="Arial" w:cs="Arial"/>
                <w:sz w:val="18"/>
                <w:szCs w:val="18"/>
              </w:rPr>
            </w:pPr>
          </w:p>
          <w:p w:rsidR="00DD6522" w:rsidRDefault="00DD6522" w:rsidP="004B22C3">
            <w:pPr>
              <w:rPr>
                <w:rFonts w:ascii="Arial" w:hAnsi="Arial" w:cs="Arial"/>
                <w:sz w:val="18"/>
                <w:szCs w:val="18"/>
              </w:rPr>
            </w:pPr>
          </w:p>
          <w:p w:rsidR="004B22C3" w:rsidRDefault="00D96579" w:rsidP="00DD6522">
            <w:pPr>
              <w:rPr>
                <w:rFonts w:ascii="Arial" w:hAnsi="Arial" w:cs="Arial"/>
                <w:sz w:val="18"/>
                <w:szCs w:val="18"/>
              </w:rPr>
            </w:pPr>
            <w:r>
              <w:rPr>
                <w:rFonts w:ascii="Arial" w:hAnsi="Arial" w:cs="Arial"/>
                <w:sz w:val="18"/>
                <w:szCs w:val="18"/>
              </w:rPr>
              <w:lastRenderedPageBreak/>
              <w:t>First quality Teaching is important for attainment and progress.</w:t>
            </w:r>
          </w:p>
          <w:p w:rsidR="004B22C3" w:rsidRDefault="004B22C3" w:rsidP="00DD6522">
            <w:pPr>
              <w:rPr>
                <w:rFonts w:ascii="Arial" w:hAnsi="Arial" w:cs="Arial"/>
                <w:sz w:val="18"/>
                <w:szCs w:val="18"/>
              </w:rPr>
            </w:pPr>
          </w:p>
          <w:p w:rsidR="0029102F" w:rsidRDefault="0029102F" w:rsidP="00DD6522">
            <w:pPr>
              <w:rPr>
                <w:rFonts w:ascii="Arial" w:hAnsi="Arial" w:cs="Arial"/>
                <w:sz w:val="18"/>
                <w:szCs w:val="18"/>
              </w:rPr>
            </w:pPr>
          </w:p>
          <w:p w:rsidR="0029102F" w:rsidRDefault="0029102F" w:rsidP="00DD6522">
            <w:pPr>
              <w:rPr>
                <w:rFonts w:ascii="Arial" w:hAnsi="Arial" w:cs="Arial"/>
                <w:sz w:val="18"/>
                <w:szCs w:val="18"/>
              </w:rPr>
            </w:pPr>
          </w:p>
          <w:p w:rsidR="0029102F" w:rsidRDefault="0029102F" w:rsidP="00DD6522">
            <w:pPr>
              <w:rPr>
                <w:rFonts w:ascii="Arial" w:hAnsi="Arial" w:cs="Arial"/>
                <w:sz w:val="18"/>
                <w:szCs w:val="18"/>
              </w:rPr>
            </w:pPr>
          </w:p>
          <w:p w:rsidR="0029102F" w:rsidRDefault="0029102F" w:rsidP="00DD6522">
            <w:pPr>
              <w:rPr>
                <w:rFonts w:ascii="Arial" w:hAnsi="Arial" w:cs="Arial"/>
                <w:sz w:val="18"/>
                <w:szCs w:val="18"/>
              </w:rPr>
            </w:pPr>
          </w:p>
          <w:p w:rsidR="004B22C3" w:rsidRDefault="004B22C3" w:rsidP="00DD6522">
            <w:pPr>
              <w:rPr>
                <w:rFonts w:ascii="Arial" w:hAnsi="Arial" w:cs="Arial"/>
                <w:sz w:val="18"/>
                <w:szCs w:val="18"/>
              </w:rPr>
            </w:pPr>
          </w:p>
          <w:p w:rsidR="00D96579" w:rsidRDefault="00D96579" w:rsidP="00DD6522">
            <w:pPr>
              <w:rPr>
                <w:rFonts w:ascii="Arial" w:hAnsi="Arial" w:cs="Arial"/>
                <w:sz w:val="18"/>
                <w:szCs w:val="18"/>
              </w:rPr>
            </w:pPr>
          </w:p>
          <w:p w:rsidR="00D96579" w:rsidRDefault="00D96579" w:rsidP="00DD6522">
            <w:pPr>
              <w:rPr>
                <w:rFonts w:ascii="Arial" w:hAnsi="Arial" w:cs="Arial"/>
                <w:sz w:val="18"/>
                <w:szCs w:val="18"/>
              </w:rPr>
            </w:pPr>
          </w:p>
          <w:p w:rsidR="00D96579" w:rsidRDefault="00D96579" w:rsidP="00DD6522">
            <w:pPr>
              <w:rPr>
                <w:rFonts w:ascii="Arial" w:hAnsi="Arial" w:cs="Arial"/>
                <w:sz w:val="18"/>
                <w:szCs w:val="18"/>
              </w:rPr>
            </w:pPr>
          </w:p>
          <w:p w:rsidR="00D96579" w:rsidRDefault="00D96579" w:rsidP="00DD6522">
            <w:pPr>
              <w:rPr>
                <w:rFonts w:ascii="Arial" w:hAnsi="Arial" w:cs="Arial"/>
                <w:sz w:val="18"/>
                <w:szCs w:val="18"/>
              </w:rPr>
            </w:pPr>
          </w:p>
          <w:p w:rsidR="00E92C9F" w:rsidRDefault="00E92C9F" w:rsidP="00DD6522">
            <w:pPr>
              <w:rPr>
                <w:rFonts w:ascii="Arial" w:hAnsi="Arial" w:cs="Arial"/>
                <w:sz w:val="18"/>
                <w:szCs w:val="18"/>
              </w:rPr>
            </w:pPr>
          </w:p>
          <w:p w:rsidR="00E92C9F" w:rsidRDefault="00E92C9F" w:rsidP="00DD6522">
            <w:pPr>
              <w:rPr>
                <w:rFonts w:ascii="Arial" w:hAnsi="Arial" w:cs="Arial"/>
                <w:sz w:val="18"/>
                <w:szCs w:val="18"/>
              </w:rPr>
            </w:pPr>
          </w:p>
          <w:p w:rsidR="00E92C9F" w:rsidRDefault="00E92C9F" w:rsidP="00DD6522">
            <w:pPr>
              <w:rPr>
                <w:rFonts w:ascii="Arial" w:hAnsi="Arial" w:cs="Arial"/>
                <w:sz w:val="18"/>
                <w:szCs w:val="18"/>
              </w:rPr>
            </w:pPr>
          </w:p>
          <w:p w:rsidR="00E92C9F" w:rsidRDefault="00E92C9F" w:rsidP="00DD6522">
            <w:pPr>
              <w:rPr>
                <w:rFonts w:ascii="Arial" w:hAnsi="Arial" w:cs="Arial"/>
                <w:sz w:val="18"/>
                <w:szCs w:val="18"/>
              </w:rPr>
            </w:pPr>
          </w:p>
          <w:p w:rsidR="003018BF" w:rsidRDefault="003018BF" w:rsidP="00DD6522">
            <w:pPr>
              <w:rPr>
                <w:rFonts w:ascii="Arial" w:hAnsi="Arial" w:cs="Arial"/>
                <w:sz w:val="18"/>
                <w:szCs w:val="18"/>
              </w:rPr>
            </w:pPr>
          </w:p>
          <w:p w:rsidR="003018BF" w:rsidRDefault="003018BF" w:rsidP="00DD6522">
            <w:pPr>
              <w:rPr>
                <w:rFonts w:ascii="Arial" w:hAnsi="Arial" w:cs="Arial"/>
                <w:sz w:val="18"/>
                <w:szCs w:val="18"/>
              </w:rPr>
            </w:pPr>
          </w:p>
          <w:p w:rsidR="003018BF" w:rsidRDefault="003018BF" w:rsidP="00DD6522">
            <w:pPr>
              <w:rPr>
                <w:rFonts w:ascii="Arial" w:hAnsi="Arial" w:cs="Arial"/>
                <w:sz w:val="18"/>
                <w:szCs w:val="18"/>
              </w:rPr>
            </w:pPr>
          </w:p>
          <w:p w:rsidR="003018BF" w:rsidRDefault="003018BF" w:rsidP="00DD6522">
            <w:pPr>
              <w:rPr>
                <w:rFonts w:ascii="Arial" w:hAnsi="Arial" w:cs="Arial"/>
                <w:sz w:val="18"/>
                <w:szCs w:val="18"/>
              </w:rPr>
            </w:pPr>
          </w:p>
          <w:p w:rsidR="003018BF" w:rsidRDefault="003018BF" w:rsidP="00DD6522">
            <w:pPr>
              <w:rPr>
                <w:rFonts w:ascii="Arial" w:hAnsi="Arial" w:cs="Arial"/>
                <w:sz w:val="18"/>
                <w:szCs w:val="18"/>
              </w:rPr>
            </w:pPr>
          </w:p>
          <w:p w:rsidR="003018BF" w:rsidRDefault="003018BF" w:rsidP="00DD6522">
            <w:pPr>
              <w:rPr>
                <w:rFonts w:ascii="Arial" w:hAnsi="Arial" w:cs="Arial"/>
                <w:sz w:val="18"/>
                <w:szCs w:val="18"/>
              </w:rPr>
            </w:pPr>
          </w:p>
          <w:p w:rsidR="00DD6522" w:rsidRDefault="00DD6522" w:rsidP="00DD6522">
            <w:pPr>
              <w:rPr>
                <w:rFonts w:ascii="Arial" w:hAnsi="Arial" w:cs="Arial"/>
                <w:sz w:val="18"/>
                <w:szCs w:val="18"/>
              </w:rPr>
            </w:pPr>
            <w:r>
              <w:rPr>
                <w:rFonts w:ascii="Arial" w:hAnsi="Arial" w:cs="Arial"/>
                <w:sz w:val="18"/>
                <w:szCs w:val="18"/>
              </w:rPr>
              <w:t xml:space="preserve">Key Worker adults is a proven approach to support children with emotional needs. </w:t>
            </w:r>
          </w:p>
          <w:p w:rsidR="00DD6522" w:rsidRDefault="00DD6522" w:rsidP="00DD6522">
            <w:pPr>
              <w:rPr>
                <w:rFonts w:ascii="Arial" w:hAnsi="Arial" w:cs="Arial"/>
                <w:sz w:val="18"/>
                <w:szCs w:val="18"/>
              </w:rPr>
            </w:pPr>
            <w:r>
              <w:rPr>
                <w:rFonts w:ascii="Arial" w:hAnsi="Arial" w:cs="Arial"/>
                <w:sz w:val="18"/>
                <w:szCs w:val="18"/>
              </w:rPr>
              <w:t xml:space="preserve">Strong bonds with another familiar adult provide a place of safety for a child when in need. </w:t>
            </w:r>
          </w:p>
          <w:p w:rsidR="00DD6522" w:rsidRPr="00DD6522" w:rsidRDefault="00DD6522" w:rsidP="00DD6522">
            <w:pPr>
              <w:rPr>
                <w:rFonts w:ascii="Arial" w:hAnsi="Arial" w:cs="Arial"/>
                <w:sz w:val="18"/>
                <w:szCs w:val="18"/>
              </w:rPr>
            </w:pPr>
            <w:r>
              <w:rPr>
                <w:rFonts w:ascii="Arial" w:hAnsi="Arial" w:cs="Arial"/>
                <w:sz w:val="18"/>
                <w:szCs w:val="18"/>
              </w:rPr>
              <w:t>Joint service working underpins all work in underpins all work between MASH</w:t>
            </w:r>
            <w:r w:rsidR="005465AB">
              <w:rPr>
                <w:rFonts w:ascii="Arial" w:hAnsi="Arial" w:cs="Arial"/>
                <w:sz w:val="18"/>
                <w:szCs w:val="18"/>
              </w:rPr>
              <w:t>, SS and schools.</w:t>
            </w:r>
          </w:p>
        </w:tc>
        <w:tc>
          <w:tcPr>
            <w:tcW w:w="3260" w:type="dxa"/>
            <w:shd w:val="clear" w:color="auto" w:fill="auto"/>
            <w:tcMar>
              <w:top w:w="57" w:type="dxa"/>
              <w:bottom w:w="57" w:type="dxa"/>
            </w:tcMar>
          </w:tcPr>
          <w:p w:rsidR="00125340" w:rsidRDefault="00D633BC" w:rsidP="00B01C9A">
            <w:pPr>
              <w:rPr>
                <w:rFonts w:ascii="Arial" w:hAnsi="Arial" w:cs="Arial"/>
                <w:sz w:val="18"/>
                <w:szCs w:val="18"/>
              </w:rPr>
            </w:pPr>
            <w:r>
              <w:rPr>
                <w:rFonts w:ascii="Arial" w:hAnsi="Arial" w:cs="Arial"/>
                <w:sz w:val="18"/>
                <w:szCs w:val="18"/>
              </w:rPr>
              <w:lastRenderedPageBreak/>
              <w:t>Baseline test children use NFER at the beginning of the year and at the</w:t>
            </w:r>
            <w:r w:rsidR="00B96FDF">
              <w:rPr>
                <w:rFonts w:ascii="Arial" w:hAnsi="Arial" w:cs="Arial"/>
                <w:sz w:val="18"/>
                <w:szCs w:val="18"/>
              </w:rPr>
              <w:t xml:space="preserve"> end. </w:t>
            </w:r>
            <w:r>
              <w:rPr>
                <w:rFonts w:ascii="Arial" w:hAnsi="Arial" w:cs="Arial"/>
                <w:sz w:val="18"/>
                <w:szCs w:val="18"/>
              </w:rPr>
              <w:t xml:space="preserve"> </w:t>
            </w:r>
          </w:p>
          <w:p w:rsidR="00AB3D9F" w:rsidRDefault="00AB3D9F" w:rsidP="00B01C9A">
            <w:pPr>
              <w:rPr>
                <w:rFonts w:ascii="Arial" w:hAnsi="Arial" w:cs="Arial"/>
                <w:sz w:val="18"/>
                <w:szCs w:val="18"/>
              </w:rPr>
            </w:pPr>
          </w:p>
          <w:p w:rsidR="00D633BC" w:rsidRDefault="00D633BC" w:rsidP="00B01C9A">
            <w:pPr>
              <w:rPr>
                <w:rFonts w:ascii="Arial" w:hAnsi="Arial" w:cs="Arial"/>
                <w:sz w:val="18"/>
                <w:szCs w:val="18"/>
              </w:rPr>
            </w:pPr>
            <w:r>
              <w:rPr>
                <w:rFonts w:ascii="Arial" w:hAnsi="Arial" w:cs="Arial"/>
                <w:sz w:val="18"/>
                <w:szCs w:val="18"/>
              </w:rPr>
              <w:t xml:space="preserve">Monitor reading journals of PP children to ensure staff are recording their sessions </w:t>
            </w:r>
          </w:p>
          <w:p w:rsidR="00A60EAD" w:rsidRDefault="00A60EAD" w:rsidP="00B01C9A">
            <w:pPr>
              <w:rPr>
                <w:rFonts w:ascii="Arial" w:hAnsi="Arial" w:cs="Arial"/>
                <w:sz w:val="18"/>
                <w:szCs w:val="18"/>
              </w:rPr>
            </w:pPr>
          </w:p>
          <w:p w:rsidR="00A60EAD" w:rsidRDefault="00A60EAD" w:rsidP="00B01C9A">
            <w:pPr>
              <w:rPr>
                <w:rFonts w:ascii="Arial" w:hAnsi="Arial" w:cs="Arial"/>
                <w:sz w:val="18"/>
                <w:szCs w:val="18"/>
              </w:rPr>
            </w:pPr>
          </w:p>
          <w:p w:rsidR="00A60EAD" w:rsidRDefault="00A60EAD" w:rsidP="00B01C9A">
            <w:pPr>
              <w:rPr>
                <w:rFonts w:ascii="Arial" w:hAnsi="Arial" w:cs="Arial"/>
                <w:sz w:val="18"/>
                <w:szCs w:val="18"/>
              </w:rPr>
            </w:pPr>
          </w:p>
          <w:p w:rsidR="00A60EAD" w:rsidRDefault="00A60EAD" w:rsidP="00B01C9A">
            <w:pPr>
              <w:rPr>
                <w:rFonts w:ascii="Arial" w:hAnsi="Arial" w:cs="Arial"/>
                <w:sz w:val="18"/>
                <w:szCs w:val="18"/>
              </w:rPr>
            </w:pPr>
          </w:p>
          <w:p w:rsidR="00A60EAD" w:rsidRDefault="00A60EAD" w:rsidP="00B01C9A">
            <w:pPr>
              <w:rPr>
                <w:rFonts w:ascii="Arial" w:hAnsi="Arial" w:cs="Arial"/>
                <w:sz w:val="18"/>
                <w:szCs w:val="18"/>
              </w:rPr>
            </w:pPr>
          </w:p>
          <w:p w:rsidR="00A60EAD" w:rsidRDefault="00A60EAD" w:rsidP="00B01C9A">
            <w:pPr>
              <w:rPr>
                <w:rFonts w:ascii="Arial" w:hAnsi="Arial" w:cs="Arial"/>
                <w:sz w:val="18"/>
                <w:szCs w:val="18"/>
              </w:rPr>
            </w:pPr>
          </w:p>
          <w:p w:rsidR="00A60EAD" w:rsidRDefault="00156F48" w:rsidP="00B01C9A">
            <w:pPr>
              <w:rPr>
                <w:rFonts w:ascii="Arial" w:hAnsi="Arial" w:cs="Arial"/>
                <w:sz w:val="18"/>
                <w:szCs w:val="18"/>
              </w:rPr>
            </w:pPr>
            <w:r>
              <w:rPr>
                <w:rFonts w:ascii="Arial" w:hAnsi="Arial" w:cs="Arial"/>
                <w:sz w:val="18"/>
                <w:szCs w:val="18"/>
              </w:rPr>
              <w:t xml:space="preserve">Deputy Head to Monitor each week </w:t>
            </w:r>
          </w:p>
          <w:p w:rsidR="005E26CC" w:rsidRDefault="005E26CC" w:rsidP="00B01C9A">
            <w:pPr>
              <w:rPr>
                <w:rFonts w:ascii="Arial" w:hAnsi="Arial" w:cs="Arial"/>
                <w:sz w:val="18"/>
                <w:szCs w:val="18"/>
              </w:rPr>
            </w:pPr>
          </w:p>
          <w:p w:rsidR="005E26CC" w:rsidRDefault="005E26CC" w:rsidP="00B01C9A">
            <w:pPr>
              <w:rPr>
                <w:rFonts w:ascii="Arial" w:hAnsi="Arial" w:cs="Arial"/>
                <w:sz w:val="18"/>
                <w:szCs w:val="18"/>
              </w:rPr>
            </w:pPr>
          </w:p>
          <w:p w:rsidR="0030229D" w:rsidRDefault="0030229D" w:rsidP="00B01C9A">
            <w:pPr>
              <w:rPr>
                <w:rFonts w:ascii="Arial" w:hAnsi="Arial" w:cs="Arial"/>
                <w:sz w:val="18"/>
                <w:szCs w:val="18"/>
              </w:rPr>
            </w:pPr>
          </w:p>
          <w:p w:rsidR="0030229D" w:rsidRDefault="006A4179" w:rsidP="00B01C9A">
            <w:pPr>
              <w:rPr>
                <w:rFonts w:ascii="Arial" w:hAnsi="Arial" w:cs="Arial"/>
                <w:sz w:val="18"/>
                <w:szCs w:val="18"/>
              </w:rPr>
            </w:pPr>
            <w:r>
              <w:rPr>
                <w:rFonts w:ascii="Arial" w:hAnsi="Arial" w:cs="Arial"/>
                <w:sz w:val="18"/>
                <w:szCs w:val="18"/>
              </w:rPr>
              <w:t xml:space="preserve">Breakfast club staff to track and </w:t>
            </w:r>
            <w:proofErr w:type="spellStart"/>
            <w:r>
              <w:rPr>
                <w:rFonts w:ascii="Arial" w:hAnsi="Arial" w:cs="Arial"/>
                <w:sz w:val="18"/>
                <w:szCs w:val="18"/>
              </w:rPr>
              <w:t>montor</w:t>
            </w:r>
            <w:proofErr w:type="spellEnd"/>
            <w:r>
              <w:rPr>
                <w:rFonts w:ascii="Arial" w:hAnsi="Arial" w:cs="Arial"/>
                <w:sz w:val="18"/>
                <w:szCs w:val="18"/>
              </w:rPr>
              <w:t>.</w:t>
            </w:r>
          </w:p>
          <w:p w:rsidR="0030229D" w:rsidRDefault="0030229D" w:rsidP="00B01C9A">
            <w:pPr>
              <w:rPr>
                <w:rFonts w:ascii="Arial" w:hAnsi="Arial" w:cs="Arial"/>
                <w:sz w:val="18"/>
                <w:szCs w:val="18"/>
              </w:rPr>
            </w:pPr>
          </w:p>
          <w:p w:rsidR="0030229D" w:rsidRDefault="0030229D" w:rsidP="00B01C9A">
            <w:pPr>
              <w:rPr>
                <w:rFonts w:ascii="Arial" w:hAnsi="Arial" w:cs="Arial"/>
                <w:sz w:val="18"/>
                <w:szCs w:val="18"/>
              </w:rPr>
            </w:pPr>
          </w:p>
          <w:p w:rsidR="0030229D" w:rsidRDefault="0030229D" w:rsidP="00B01C9A">
            <w:pPr>
              <w:rPr>
                <w:rFonts w:ascii="Arial" w:hAnsi="Arial" w:cs="Arial"/>
                <w:sz w:val="18"/>
                <w:szCs w:val="18"/>
              </w:rPr>
            </w:pPr>
          </w:p>
          <w:p w:rsidR="00A60EAD" w:rsidRDefault="00A60EAD" w:rsidP="00B01C9A">
            <w:pPr>
              <w:rPr>
                <w:rFonts w:ascii="Arial" w:hAnsi="Arial" w:cs="Arial"/>
                <w:sz w:val="18"/>
                <w:szCs w:val="18"/>
              </w:rPr>
            </w:pPr>
            <w:r>
              <w:rPr>
                <w:rFonts w:ascii="Arial" w:hAnsi="Arial" w:cs="Arial"/>
                <w:sz w:val="18"/>
                <w:szCs w:val="18"/>
              </w:rPr>
              <w:t xml:space="preserve">Specific effective training delivered by </w:t>
            </w:r>
            <w:r w:rsidR="00E47B85">
              <w:rPr>
                <w:rFonts w:ascii="Arial" w:hAnsi="Arial" w:cs="Arial"/>
                <w:sz w:val="18"/>
                <w:szCs w:val="18"/>
              </w:rPr>
              <w:t xml:space="preserve">outside agencies and SENCO. </w:t>
            </w:r>
          </w:p>
          <w:p w:rsidR="00E47B85" w:rsidRDefault="00E47B85" w:rsidP="00B01C9A">
            <w:pPr>
              <w:rPr>
                <w:rFonts w:ascii="Arial" w:hAnsi="Arial" w:cs="Arial"/>
                <w:sz w:val="18"/>
                <w:szCs w:val="18"/>
              </w:rPr>
            </w:pPr>
          </w:p>
          <w:p w:rsidR="00B802FF" w:rsidRDefault="00B802FF" w:rsidP="00B01C9A">
            <w:pPr>
              <w:rPr>
                <w:rFonts w:ascii="Arial" w:hAnsi="Arial" w:cs="Arial"/>
                <w:sz w:val="18"/>
                <w:szCs w:val="18"/>
              </w:rPr>
            </w:pPr>
          </w:p>
          <w:p w:rsidR="00E47B85" w:rsidRDefault="00E47B85" w:rsidP="00B01C9A">
            <w:pPr>
              <w:rPr>
                <w:rFonts w:ascii="Arial" w:hAnsi="Arial" w:cs="Arial"/>
                <w:sz w:val="18"/>
                <w:szCs w:val="18"/>
              </w:rPr>
            </w:pPr>
            <w:r>
              <w:rPr>
                <w:rFonts w:ascii="Arial" w:hAnsi="Arial" w:cs="Arial"/>
                <w:sz w:val="18"/>
                <w:szCs w:val="18"/>
              </w:rPr>
              <w:t>Discuss at SLT meetings and pupil progress meetings.</w:t>
            </w:r>
          </w:p>
          <w:p w:rsidR="003F6165" w:rsidRDefault="003F6165" w:rsidP="00B01C9A">
            <w:pPr>
              <w:rPr>
                <w:rFonts w:ascii="Arial" w:hAnsi="Arial" w:cs="Arial"/>
                <w:sz w:val="18"/>
                <w:szCs w:val="18"/>
              </w:rPr>
            </w:pPr>
          </w:p>
          <w:p w:rsidR="003F6165" w:rsidRDefault="003F6165" w:rsidP="00B01C9A">
            <w:pPr>
              <w:rPr>
                <w:rFonts w:ascii="Arial" w:hAnsi="Arial" w:cs="Arial"/>
                <w:sz w:val="18"/>
                <w:szCs w:val="18"/>
              </w:rPr>
            </w:pPr>
            <w:r>
              <w:rPr>
                <w:rFonts w:ascii="Arial" w:hAnsi="Arial" w:cs="Arial"/>
                <w:sz w:val="18"/>
                <w:szCs w:val="18"/>
              </w:rPr>
              <w:t>Pupils achievements will be recorded and analysed on the school database.</w:t>
            </w:r>
          </w:p>
          <w:p w:rsidR="005465AB" w:rsidRDefault="005465AB" w:rsidP="00B01C9A">
            <w:pPr>
              <w:rPr>
                <w:rFonts w:ascii="Arial" w:hAnsi="Arial" w:cs="Arial"/>
                <w:sz w:val="18"/>
                <w:szCs w:val="18"/>
              </w:rPr>
            </w:pPr>
          </w:p>
          <w:p w:rsidR="005465AB" w:rsidRDefault="005465AB" w:rsidP="00B01C9A">
            <w:pPr>
              <w:rPr>
                <w:rFonts w:ascii="Arial" w:hAnsi="Arial" w:cs="Arial"/>
                <w:sz w:val="18"/>
                <w:szCs w:val="18"/>
              </w:rPr>
            </w:pPr>
          </w:p>
          <w:p w:rsidR="00B802FF" w:rsidRDefault="00A54981" w:rsidP="00B01C9A">
            <w:pPr>
              <w:rPr>
                <w:rFonts w:ascii="Arial" w:hAnsi="Arial" w:cs="Arial"/>
                <w:sz w:val="18"/>
                <w:szCs w:val="18"/>
              </w:rPr>
            </w:pPr>
            <w:r>
              <w:rPr>
                <w:rFonts w:ascii="Arial" w:hAnsi="Arial" w:cs="Arial"/>
                <w:sz w:val="18"/>
                <w:szCs w:val="18"/>
              </w:rPr>
              <w:lastRenderedPageBreak/>
              <w:t>Robust monitoring timetable and formal lesson observations. Coaching and tight CPD for staff</w:t>
            </w:r>
            <w:r w:rsidR="00D96579">
              <w:rPr>
                <w:rFonts w:ascii="Arial" w:hAnsi="Arial" w:cs="Arial"/>
                <w:sz w:val="18"/>
                <w:szCs w:val="18"/>
              </w:rPr>
              <w:t xml:space="preserve"> to improve teaching.</w:t>
            </w:r>
          </w:p>
          <w:p w:rsidR="0029102F" w:rsidRDefault="00E92C9F" w:rsidP="00B01C9A">
            <w:pPr>
              <w:rPr>
                <w:rFonts w:ascii="Arial" w:hAnsi="Arial" w:cs="Arial"/>
                <w:sz w:val="18"/>
                <w:szCs w:val="18"/>
              </w:rPr>
            </w:pPr>
            <w:r>
              <w:rPr>
                <w:rFonts w:ascii="Arial" w:hAnsi="Arial" w:cs="Arial"/>
                <w:sz w:val="18"/>
                <w:szCs w:val="18"/>
              </w:rPr>
              <w:t>Middle leaders develop their skills in leading a team/subject area</w:t>
            </w:r>
          </w:p>
          <w:p w:rsidR="0029102F" w:rsidRDefault="0029102F" w:rsidP="00B01C9A">
            <w:pPr>
              <w:rPr>
                <w:rFonts w:ascii="Arial" w:hAnsi="Arial" w:cs="Arial"/>
                <w:sz w:val="18"/>
                <w:szCs w:val="18"/>
              </w:rPr>
            </w:pPr>
          </w:p>
          <w:p w:rsidR="0029102F" w:rsidRDefault="0029102F" w:rsidP="00B01C9A">
            <w:pPr>
              <w:rPr>
                <w:rFonts w:ascii="Arial" w:hAnsi="Arial" w:cs="Arial"/>
                <w:sz w:val="18"/>
                <w:szCs w:val="18"/>
              </w:rPr>
            </w:pPr>
          </w:p>
          <w:p w:rsidR="0029102F" w:rsidRDefault="0029102F" w:rsidP="00B01C9A">
            <w:pPr>
              <w:rPr>
                <w:rFonts w:ascii="Arial" w:hAnsi="Arial" w:cs="Arial"/>
                <w:sz w:val="18"/>
                <w:szCs w:val="18"/>
              </w:rPr>
            </w:pPr>
          </w:p>
          <w:p w:rsidR="0029102F" w:rsidRDefault="0029102F" w:rsidP="00B01C9A">
            <w:pPr>
              <w:rPr>
                <w:rFonts w:ascii="Arial" w:hAnsi="Arial" w:cs="Arial"/>
                <w:sz w:val="18"/>
                <w:szCs w:val="18"/>
              </w:rPr>
            </w:pPr>
          </w:p>
          <w:p w:rsidR="0029102F" w:rsidRDefault="0029102F" w:rsidP="00B01C9A">
            <w:pPr>
              <w:rPr>
                <w:rFonts w:ascii="Arial" w:hAnsi="Arial" w:cs="Arial"/>
                <w:sz w:val="18"/>
                <w:szCs w:val="18"/>
              </w:rPr>
            </w:pPr>
          </w:p>
          <w:p w:rsidR="00D96579" w:rsidRDefault="00E92C9F" w:rsidP="00B01C9A">
            <w:pPr>
              <w:rPr>
                <w:rFonts w:ascii="Arial" w:hAnsi="Arial" w:cs="Arial"/>
                <w:sz w:val="18"/>
                <w:szCs w:val="18"/>
              </w:rPr>
            </w:pPr>
            <w:r>
              <w:rPr>
                <w:rFonts w:ascii="Arial" w:hAnsi="Arial" w:cs="Arial"/>
                <w:sz w:val="18"/>
                <w:szCs w:val="18"/>
              </w:rPr>
              <w:t>SLT will monitor during Learning walks and Book scrutiny.</w:t>
            </w:r>
          </w:p>
          <w:p w:rsidR="00F87426" w:rsidRDefault="00F87426" w:rsidP="00B01C9A">
            <w:pPr>
              <w:rPr>
                <w:rFonts w:ascii="Arial" w:hAnsi="Arial" w:cs="Arial"/>
                <w:sz w:val="18"/>
                <w:szCs w:val="18"/>
              </w:rPr>
            </w:pPr>
            <w:r>
              <w:rPr>
                <w:rFonts w:ascii="Arial" w:hAnsi="Arial" w:cs="Arial"/>
                <w:sz w:val="18"/>
                <w:szCs w:val="18"/>
              </w:rPr>
              <w:t xml:space="preserve"> </w:t>
            </w:r>
          </w:p>
          <w:p w:rsidR="00F87426" w:rsidRDefault="00F87426" w:rsidP="00B01C9A">
            <w:pPr>
              <w:rPr>
                <w:rFonts w:ascii="Arial" w:hAnsi="Arial" w:cs="Arial"/>
                <w:sz w:val="18"/>
                <w:szCs w:val="18"/>
              </w:rPr>
            </w:pPr>
          </w:p>
          <w:p w:rsidR="00F87426" w:rsidRDefault="00F87426" w:rsidP="00B01C9A">
            <w:pPr>
              <w:rPr>
                <w:rFonts w:ascii="Arial" w:hAnsi="Arial" w:cs="Arial"/>
                <w:sz w:val="18"/>
                <w:szCs w:val="18"/>
              </w:rPr>
            </w:pPr>
          </w:p>
          <w:p w:rsidR="003018BF" w:rsidRDefault="003018BF" w:rsidP="00B01C9A">
            <w:pPr>
              <w:rPr>
                <w:rFonts w:ascii="Arial" w:hAnsi="Arial" w:cs="Arial"/>
                <w:sz w:val="18"/>
                <w:szCs w:val="18"/>
              </w:rPr>
            </w:pPr>
          </w:p>
          <w:p w:rsidR="003018BF" w:rsidRDefault="003018BF" w:rsidP="00B01C9A">
            <w:pPr>
              <w:rPr>
                <w:rFonts w:ascii="Arial" w:hAnsi="Arial" w:cs="Arial"/>
                <w:sz w:val="18"/>
                <w:szCs w:val="18"/>
              </w:rPr>
            </w:pPr>
          </w:p>
          <w:p w:rsidR="003018BF" w:rsidRDefault="003018BF" w:rsidP="00B01C9A">
            <w:pPr>
              <w:rPr>
                <w:rFonts w:ascii="Arial" w:hAnsi="Arial" w:cs="Arial"/>
                <w:sz w:val="18"/>
                <w:szCs w:val="18"/>
              </w:rPr>
            </w:pPr>
            <w:r>
              <w:rPr>
                <w:rFonts w:ascii="Arial" w:hAnsi="Arial" w:cs="Arial"/>
                <w:sz w:val="18"/>
                <w:szCs w:val="18"/>
              </w:rPr>
              <w:t>Monitor through PM reviews</w:t>
            </w:r>
          </w:p>
          <w:p w:rsidR="003018BF" w:rsidRDefault="003018BF" w:rsidP="00B01C9A">
            <w:pPr>
              <w:rPr>
                <w:rFonts w:ascii="Arial" w:hAnsi="Arial" w:cs="Arial"/>
                <w:sz w:val="18"/>
                <w:szCs w:val="18"/>
              </w:rPr>
            </w:pPr>
          </w:p>
          <w:p w:rsidR="003018BF" w:rsidRDefault="003018BF" w:rsidP="00B01C9A">
            <w:pPr>
              <w:rPr>
                <w:rFonts w:ascii="Arial" w:hAnsi="Arial" w:cs="Arial"/>
                <w:sz w:val="18"/>
                <w:szCs w:val="18"/>
              </w:rPr>
            </w:pPr>
          </w:p>
          <w:p w:rsidR="003018BF" w:rsidRDefault="003018BF" w:rsidP="00B01C9A">
            <w:pPr>
              <w:rPr>
                <w:rFonts w:ascii="Arial" w:hAnsi="Arial" w:cs="Arial"/>
                <w:sz w:val="18"/>
                <w:szCs w:val="18"/>
              </w:rPr>
            </w:pPr>
          </w:p>
          <w:p w:rsidR="005465AB" w:rsidRPr="00D633BC" w:rsidRDefault="00F87426" w:rsidP="00B01C9A">
            <w:pPr>
              <w:rPr>
                <w:rFonts w:ascii="Arial" w:hAnsi="Arial" w:cs="Arial"/>
                <w:sz w:val="18"/>
                <w:szCs w:val="18"/>
              </w:rPr>
            </w:pPr>
            <w:r>
              <w:rPr>
                <w:rFonts w:ascii="Arial" w:hAnsi="Arial" w:cs="Arial"/>
                <w:sz w:val="18"/>
                <w:szCs w:val="18"/>
              </w:rPr>
              <w:t>HT</w:t>
            </w:r>
            <w:r w:rsidR="005465AB">
              <w:rPr>
                <w:rFonts w:ascii="Arial" w:hAnsi="Arial" w:cs="Arial"/>
                <w:sz w:val="18"/>
                <w:szCs w:val="18"/>
              </w:rPr>
              <w:t xml:space="preserve"> to monitor actions on the CIN and CP plans </w:t>
            </w:r>
            <w:r w:rsidR="00CA3C83">
              <w:rPr>
                <w:rFonts w:ascii="Arial" w:hAnsi="Arial" w:cs="Arial"/>
                <w:sz w:val="18"/>
                <w:szCs w:val="18"/>
              </w:rPr>
              <w:t>alongside</w:t>
            </w:r>
            <w:r w:rsidR="005465AB">
              <w:rPr>
                <w:rFonts w:ascii="Arial" w:hAnsi="Arial" w:cs="Arial"/>
                <w:sz w:val="18"/>
                <w:szCs w:val="18"/>
              </w:rPr>
              <w:t xml:space="preserve"> social workers at review meetings. </w:t>
            </w:r>
          </w:p>
        </w:tc>
        <w:tc>
          <w:tcPr>
            <w:tcW w:w="1446" w:type="dxa"/>
            <w:shd w:val="clear" w:color="auto" w:fill="auto"/>
          </w:tcPr>
          <w:p w:rsidR="00174ACA" w:rsidRDefault="00A60EAD" w:rsidP="00B01C9A">
            <w:pPr>
              <w:rPr>
                <w:rFonts w:ascii="Arial" w:hAnsi="Arial" w:cs="Arial"/>
                <w:sz w:val="18"/>
                <w:szCs w:val="18"/>
              </w:rPr>
            </w:pPr>
            <w:r>
              <w:rPr>
                <w:rFonts w:ascii="Arial" w:hAnsi="Arial" w:cs="Arial"/>
                <w:sz w:val="18"/>
                <w:szCs w:val="18"/>
              </w:rPr>
              <w:lastRenderedPageBreak/>
              <w:t>DHT</w:t>
            </w:r>
            <w:r w:rsidR="00174ACA">
              <w:rPr>
                <w:rFonts w:ascii="Arial" w:hAnsi="Arial" w:cs="Arial"/>
                <w:sz w:val="18"/>
                <w:szCs w:val="18"/>
              </w:rPr>
              <w:t xml:space="preserve">’s </w:t>
            </w:r>
          </w:p>
          <w:p w:rsidR="00A60EAD" w:rsidRDefault="00A60EAD" w:rsidP="00B01C9A">
            <w:pPr>
              <w:rPr>
                <w:rFonts w:ascii="Arial" w:hAnsi="Arial" w:cs="Arial"/>
                <w:sz w:val="18"/>
                <w:szCs w:val="18"/>
              </w:rPr>
            </w:pPr>
          </w:p>
          <w:p w:rsidR="00790D99" w:rsidRDefault="00174ACA" w:rsidP="00B01C9A">
            <w:pPr>
              <w:rPr>
                <w:rFonts w:ascii="Arial" w:hAnsi="Arial" w:cs="Arial"/>
                <w:sz w:val="18"/>
                <w:szCs w:val="18"/>
              </w:rPr>
            </w:pPr>
            <w:r>
              <w:rPr>
                <w:rFonts w:ascii="Arial" w:hAnsi="Arial" w:cs="Arial"/>
                <w:sz w:val="18"/>
                <w:szCs w:val="18"/>
              </w:rPr>
              <w:t>Literacy Leads</w:t>
            </w:r>
          </w:p>
          <w:p w:rsidR="00174ACA" w:rsidRPr="00174ACA" w:rsidRDefault="00174ACA" w:rsidP="00B01C9A">
            <w:pPr>
              <w:rPr>
                <w:rFonts w:ascii="Arial" w:hAnsi="Arial" w:cs="Arial"/>
                <w:b/>
                <w:sz w:val="18"/>
                <w:szCs w:val="18"/>
              </w:rPr>
            </w:pPr>
            <w:r w:rsidRPr="00174ACA">
              <w:rPr>
                <w:rFonts w:ascii="Arial" w:hAnsi="Arial" w:cs="Arial"/>
                <w:b/>
                <w:sz w:val="18"/>
                <w:szCs w:val="18"/>
              </w:rPr>
              <w:t>£3,323</w:t>
            </w:r>
          </w:p>
          <w:p w:rsidR="00BB0224" w:rsidRDefault="00BB0224"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E47B85" w:rsidRDefault="00E47B85" w:rsidP="00B01C9A">
            <w:pPr>
              <w:rPr>
                <w:rFonts w:ascii="Arial" w:hAnsi="Arial" w:cs="Arial"/>
                <w:sz w:val="18"/>
                <w:szCs w:val="18"/>
              </w:rPr>
            </w:pPr>
          </w:p>
          <w:p w:rsidR="00B802FF" w:rsidRDefault="00B802FF" w:rsidP="00B01C9A">
            <w:pPr>
              <w:rPr>
                <w:rFonts w:ascii="Arial" w:hAnsi="Arial" w:cs="Arial"/>
                <w:sz w:val="18"/>
                <w:szCs w:val="18"/>
              </w:rPr>
            </w:pPr>
            <w:r>
              <w:rPr>
                <w:rFonts w:ascii="Arial" w:hAnsi="Arial" w:cs="Arial"/>
                <w:sz w:val="18"/>
                <w:szCs w:val="18"/>
              </w:rPr>
              <w:t>DHT</w:t>
            </w:r>
            <w:r w:rsidR="006A4179">
              <w:rPr>
                <w:rFonts w:ascii="Arial" w:hAnsi="Arial" w:cs="Arial"/>
                <w:sz w:val="18"/>
                <w:szCs w:val="18"/>
              </w:rPr>
              <w:t xml:space="preserve"> ZN</w:t>
            </w:r>
          </w:p>
          <w:p w:rsidR="00174ACA" w:rsidRPr="00174ACA" w:rsidRDefault="00174ACA" w:rsidP="00B01C9A">
            <w:pPr>
              <w:rPr>
                <w:rFonts w:ascii="Arial" w:hAnsi="Arial" w:cs="Arial"/>
                <w:b/>
                <w:sz w:val="18"/>
                <w:szCs w:val="18"/>
              </w:rPr>
            </w:pPr>
            <w:r w:rsidRPr="00174ACA">
              <w:rPr>
                <w:rFonts w:ascii="Arial" w:hAnsi="Arial" w:cs="Arial"/>
                <w:b/>
                <w:sz w:val="18"/>
                <w:szCs w:val="18"/>
              </w:rPr>
              <w:t>£4,370</w:t>
            </w:r>
          </w:p>
          <w:p w:rsidR="003F6165" w:rsidRDefault="003F6165" w:rsidP="00B01C9A">
            <w:pPr>
              <w:rPr>
                <w:rFonts w:ascii="Arial" w:hAnsi="Arial" w:cs="Arial"/>
                <w:sz w:val="18"/>
                <w:szCs w:val="18"/>
              </w:rPr>
            </w:pPr>
          </w:p>
          <w:p w:rsidR="003F6165" w:rsidRDefault="003F6165" w:rsidP="00B01C9A">
            <w:pPr>
              <w:rPr>
                <w:rFonts w:ascii="Arial" w:hAnsi="Arial" w:cs="Arial"/>
                <w:sz w:val="18"/>
                <w:szCs w:val="18"/>
              </w:rPr>
            </w:pPr>
          </w:p>
          <w:p w:rsidR="006A4179" w:rsidRDefault="006A4179" w:rsidP="00B01C9A">
            <w:pPr>
              <w:rPr>
                <w:rFonts w:ascii="Arial" w:hAnsi="Arial" w:cs="Arial"/>
                <w:sz w:val="18"/>
                <w:szCs w:val="18"/>
              </w:rPr>
            </w:pPr>
          </w:p>
          <w:p w:rsidR="003F6165" w:rsidRDefault="006A4179" w:rsidP="00B01C9A">
            <w:pPr>
              <w:rPr>
                <w:rFonts w:ascii="Arial" w:hAnsi="Arial" w:cs="Arial"/>
                <w:sz w:val="18"/>
                <w:szCs w:val="18"/>
              </w:rPr>
            </w:pPr>
            <w:r>
              <w:rPr>
                <w:rFonts w:ascii="Arial" w:hAnsi="Arial" w:cs="Arial"/>
                <w:sz w:val="18"/>
                <w:szCs w:val="18"/>
              </w:rPr>
              <w:t>DHT ZN</w:t>
            </w:r>
          </w:p>
          <w:p w:rsidR="00174ACA" w:rsidRPr="00174ACA" w:rsidRDefault="00174ACA" w:rsidP="00B01C9A">
            <w:pPr>
              <w:rPr>
                <w:rFonts w:ascii="Arial" w:hAnsi="Arial" w:cs="Arial"/>
                <w:b/>
                <w:sz w:val="18"/>
                <w:szCs w:val="18"/>
              </w:rPr>
            </w:pPr>
            <w:r w:rsidRPr="00174ACA">
              <w:rPr>
                <w:rFonts w:ascii="Arial" w:hAnsi="Arial" w:cs="Arial"/>
                <w:b/>
                <w:sz w:val="18"/>
                <w:szCs w:val="18"/>
              </w:rPr>
              <w:t>£1,544</w:t>
            </w:r>
          </w:p>
          <w:p w:rsidR="00B802FF" w:rsidRDefault="00B802FF" w:rsidP="00B01C9A">
            <w:pPr>
              <w:rPr>
                <w:rFonts w:ascii="Arial" w:hAnsi="Arial" w:cs="Arial"/>
                <w:sz w:val="18"/>
                <w:szCs w:val="18"/>
              </w:rPr>
            </w:pPr>
          </w:p>
          <w:p w:rsidR="00B802FF" w:rsidRDefault="00B802FF" w:rsidP="00B01C9A">
            <w:pPr>
              <w:rPr>
                <w:rFonts w:ascii="Arial" w:hAnsi="Arial" w:cs="Arial"/>
                <w:sz w:val="18"/>
                <w:szCs w:val="18"/>
              </w:rPr>
            </w:pPr>
          </w:p>
          <w:p w:rsidR="00B802FF" w:rsidRDefault="00B802FF" w:rsidP="00B01C9A">
            <w:pPr>
              <w:rPr>
                <w:rFonts w:ascii="Arial" w:hAnsi="Arial" w:cs="Arial"/>
                <w:sz w:val="18"/>
                <w:szCs w:val="18"/>
              </w:rPr>
            </w:pPr>
          </w:p>
          <w:p w:rsidR="006A4179" w:rsidRDefault="006A4179" w:rsidP="00B802FF">
            <w:pPr>
              <w:rPr>
                <w:rFonts w:ascii="Arial" w:hAnsi="Arial" w:cs="Arial"/>
                <w:sz w:val="18"/>
                <w:szCs w:val="18"/>
              </w:rPr>
            </w:pPr>
          </w:p>
          <w:p w:rsidR="00B802FF" w:rsidRDefault="003F6165" w:rsidP="00B802FF">
            <w:pPr>
              <w:rPr>
                <w:rFonts w:ascii="Arial" w:hAnsi="Arial" w:cs="Arial"/>
                <w:sz w:val="18"/>
                <w:szCs w:val="18"/>
              </w:rPr>
            </w:pPr>
            <w:r>
              <w:rPr>
                <w:rFonts w:ascii="Arial" w:hAnsi="Arial" w:cs="Arial"/>
                <w:sz w:val="18"/>
                <w:szCs w:val="18"/>
              </w:rPr>
              <w:t>SENCO</w:t>
            </w:r>
          </w:p>
          <w:p w:rsidR="00B802FF" w:rsidRDefault="003429C7" w:rsidP="00B802FF">
            <w:pPr>
              <w:rPr>
                <w:rFonts w:ascii="Arial" w:hAnsi="Arial" w:cs="Arial"/>
                <w:sz w:val="18"/>
                <w:szCs w:val="18"/>
              </w:rPr>
            </w:pPr>
            <w:r>
              <w:rPr>
                <w:rFonts w:ascii="Arial" w:hAnsi="Arial" w:cs="Arial"/>
                <w:b/>
                <w:sz w:val="18"/>
                <w:szCs w:val="18"/>
              </w:rPr>
              <w:t>£4,495</w:t>
            </w:r>
          </w:p>
          <w:p w:rsidR="00B802FF" w:rsidRDefault="00B802FF" w:rsidP="00B01C9A">
            <w:pPr>
              <w:rPr>
                <w:rFonts w:ascii="Arial" w:hAnsi="Arial" w:cs="Arial"/>
                <w:sz w:val="18"/>
                <w:szCs w:val="18"/>
              </w:rPr>
            </w:pPr>
          </w:p>
          <w:p w:rsidR="00BB0224" w:rsidRDefault="00BB0224" w:rsidP="00B01C9A">
            <w:pPr>
              <w:rPr>
                <w:rFonts w:ascii="Arial" w:hAnsi="Arial" w:cs="Arial"/>
                <w:sz w:val="18"/>
                <w:szCs w:val="18"/>
              </w:rPr>
            </w:pPr>
          </w:p>
          <w:p w:rsidR="005357AC" w:rsidRPr="00CA3C83" w:rsidRDefault="005357AC" w:rsidP="00B01C9A">
            <w:pPr>
              <w:rPr>
                <w:rFonts w:ascii="Arial" w:hAnsi="Arial" w:cs="Arial"/>
                <w:b/>
                <w:sz w:val="18"/>
                <w:szCs w:val="18"/>
              </w:rPr>
            </w:pPr>
          </w:p>
          <w:p w:rsidR="005465AB" w:rsidRDefault="005465AB" w:rsidP="00B01C9A">
            <w:pPr>
              <w:rPr>
                <w:rFonts w:ascii="Arial" w:hAnsi="Arial" w:cs="Arial"/>
                <w:sz w:val="18"/>
                <w:szCs w:val="18"/>
              </w:rPr>
            </w:pPr>
            <w:r>
              <w:rPr>
                <w:rFonts w:ascii="Arial" w:hAnsi="Arial" w:cs="Arial"/>
                <w:sz w:val="18"/>
                <w:szCs w:val="18"/>
              </w:rPr>
              <w:t>HT/DHT</w:t>
            </w:r>
            <w:r w:rsidR="006A4179">
              <w:rPr>
                <w:rFonts w:ascii="Arial" w:hAnsi="Arial" w:cs="Arial"/>
                <w:sz w:val="18"/>
                <w:szCs w:val="18"/>
              </w:rPr>
              <w:t xml:space="preserve"> x2</w:t>
            </w:r>
          </w:p>
          <w:p w:rsidR="00790D99" w:rsidRPr="00790D99" w:rsidRDefault="00790D99" w:rsidP="00B01C9A">
            <w:pPr>
              <w:rPr>
                <w:rFonts w:ascii="Arial" w:hAnsi="Arial" w:cs="Arial"/>
                <w:b/>
                <w:sz w:val="18"/>
                <w:szCs w:val="18"/>
              </w:rPr>
            </w:pPr>
            <w:r w:rsidRPr="00790D99">
              <w:rPr>
                <w:rFonts w:ascii="Arial" w:hAnsi="Arial" w:cs="Arial"/>
                <w:b/>
                <w:sz w:val="18"/>
                <w:szCs w:val="18"/>
              </w:rPr>
              <w:t>£.0.00</w:t>
            </w:r>
          </w:p>
          <w:p w:rsidR="00BB0224" w:rsidRDefault="00BB0224" w:rsidP="00B01C9A">
            <w:pPr>
              <w:rPr>
                <w:rFonts w:ascii="Arial" w:hAnsi="Arial" w:cs="Arial"/>
                <w:sz w:val="18"/>
                <w:szCs w:val="18"/>
              </w:rPr>
            </w:pPr>
          </w:p>
          <w:p w:rsidR="00BB0224" w:rsidRDefault="00BB0224" w:rsidP="00B01C9A">
            <w:pPr>
              <w:rPr>
                <w:rFonts w:ascii="Arial" w:hAnsi="Arial" w:cs="Arial"/>
                <w:b/>
                <w:sz w:val="18"/>
                <w:szCs w:val="18"/>
              </w:rPr>
            </w:pPr>
          </w:p>
          <w:p w:rsidR="00B802FF" w:rsidRDefault="00B802FF" w:rsidP="00B01C9A">
            <w:pPr>
              <w:rPr>
                <w:rFonts w:ascii="Arial" w:hAnsi="Arial" w:cs="Arial"/>
                <w:b/>
                <w:sz w:val="18"/>
                <w:szCs w:val="18"/>
              </w:rPr>
            </w:pPr>
          </w:p>
          <w:p w:rsidR="00B802FF" w:rsidRDefault="003429C7" w:rsidP="00B01C9A">
            <w:pPr>
              <w:rPr>
                <w:rFonts w:ascii="Arial" w:hAnsi="Arial" w:cs="Arial"/>
                <w:sz w:val="18"/>
                <w:szCs w:val="18"/>
              </w:rPr>
            </w:pPr>
            <w:r>
              <w:rPr>
                <w:rFonts w:ascii="Arial" w:hAnsi="Arial" w:cs="Arial"/>
                <w:sz w:val="18"/>
                <w:szCs w:val="18"/>
              </w:rPr>
              <w:lastRenderedPageBreak/>
              <w:t>6</w:t>
            </w:r>
            <w:r w:rsidR="00260958" w:rsidRPr="00260958">
              <w:rPr>
                <w:rFonts w:ascii="Arial" w:hAnsi="Arial" w:cs="Arial"/>
                <w:sz w:val="18"/>
                <w:szCs w:val="18"/>
              </w:rPr>
              <w:t>0% of DHT (MJ)</w:t>
            </w:r>
          </w:p>
          <w:p w:rsidR="006F0F4D" w:rsidRPr="006F0F4D" w:rsidRDefault="003429C7" w:rsidP="00B01C9A">
            <w:pPr>
              <w:rPr>
                <w:rFonts w:ascii="Arial" w:hAnsi="Arial" w:cs="Arial"/>
                <w:b/>
                <w:sz w:val="18"/>
                <w:szCs w:val="18"/>
              </w:rPr>
            </w:pPr>
            <w:r>
              <w:rPr>
                <w:rFonts w:ascii="Arial" w:hAnsi="Arial" w:cs="Arial"/>
                <w:b/>
                <w:sz w:val="18"/>
                <w:szCs w:val="18"/>
              </w:rPr>
              <w:t>£37,370</w:t>
            </w:r>
          </w:p>
          <w:p w:rsidR="00B802FF" w:rsidRPr="00260958" w:rsidRDefault="00B802FF" w:rsidP="00B01C9A">
            <w:pPr>
              <w:rPr>
                <w:rFonts w:ascii="Arial" w:hAnsi="Arial" w:cs="Arial"/>
                <w:sz w:val="18"/>
                <w:szCs w:val="18"/>
              </w:rPr>
            </w:pPr>
          </w:p>
          <w:p w:rsidR="0029102F" w:rsidRDefault="0029102F" w:rsidP="00B01C9A">
            <w:pPr>
              <w:rPr>
                <w:rFonts w:ascii="Arial" w:hAnsi="Arial" w:cs="Arial"/>
                <w:b/>
                <w:sz w:val="18"/>
                <w:szCs w:val="18"/>
              </w:rPr>
            </w:pPr>
          </w:p>
          <w:p w:rsidR="0029102F" w:rsidRDefault="0029102F" w:rsidP="00B01C9A">
            <w:pPr>
              <w:rPr>
                <w:rFonts w:ascii="Arial" w:hAnsi="Arial" w:cs="Arial"/>
                <w:b/>
                <w:sz w:val="18"/>
                <w:szCs w:val="18"/>
              </w:rPr>
            </w:pPr>
          </w:p>
          <w:p w:rsidR="0029102F" w:rsidRDefault="0029102F" w:rsidP="00B01C9A">
            <w:pPr>
              <w:rPr>
                <w:rFonts w:ascii="Arial" w:hAnsi="Arial" w:cs="Arial"/>
                <w:b/>
                <w:sz w:val="18"/>
                <w:szCs w:val="18"/>
              </w:rPr>
            </w:pPr>
          </w:p>
          <w:p w:rsidR="0029102F" w:rsidRDefault="0029102F" w:rsidP="00B01C9A">
            <w:pPr>
              <w:rPr>
                <w:rFonts w:ascii="Arial" w:hAnsi="Arial" w:cs="Arial"/>
                <w:b/>
                <w:sz w:val="18"/>
                <w:szCs w:val="18"/>
              </w:rPr>
            </w:pPr>
          </w:p>
          <w:p w:rsidR="00B802FF" w:rsidRDefault="00B802FF" w:rsidP="00B01C9A">
            <w:pPr>
              <w:rPr>
                <w:rFonts w:ascii="Arial" w:hAnsi="Arial" w:cs="Arial"/>
                <w:b/>
                <w:sz w:val="18"/>
                <w:szCs w:val="18"/>
              </w:rPr>
            </w:pPr>
          </w:p>
          <w:p w:rsidR="00D96579" w:rsidRDefault="00D96579" w:rsidP="006F0F4D">
            <w:pPr>
              <w:pStyle w:val="Heading2"/>
              <w:outlineLvl w:val="1"/>
            </w:pPr>
          </w:p>
          <w:p w:rsidR="00D96579" w:rsidRDefault="00E92C9F" w:rsidP="00B01C9A">
            <w:pPr>
              <w:rPr>
                <w:rFonts w:ascii="Arial" w:hAnsi="Arial" w:cs="Arial"/>
                <w:sz w:val="18"/>
                <w:szCs w:val="18"/>
              </w:rPr>
            </w:pPr>
            <w:r>
              <w:rPr>
                <w:rFonts w:ascii="Arial" w:hAnsi="Arial" w:cs="Arial"/>
                <w:sz w:val="18"/>
                <w:szCs w:val="18"/>
              </w:rPr>
              <w:t>HT/SLT</w:t>
            </w:r>
          </w:p>
          <w:p w:rsidR="00D96579" w:rsidRDefault="00D96579" w:rsidP="00B01C9A">
            <w:pPr>
              <w:rPr>
                <w:rFonts w:ascii="Arial" w:hAnsi="Arial" w:cs="Arial"/>
                <w:sz w:val="18"/>
                <w:szCs w:val="18"/>
              </w:rPr>
            </w:pPr>
          </w:p>
          <w:p w:rsidR="00D96579" w:rsidRDefault="00D96579" w:rsidP="00B01C9A">
            <w:pPr>
              <w:rPr>
                <w:rFonts w:ascii="Arial" w:hAnsi="Arial" w:cs="Arial"/>
                <w:sz w:val="18"/>
                <w:szCs w:val="18"/>
              </w:rPr>
            </w:pPr>
          </w:p>
          <w:p w:rsidR="00E92C9F" w:rsidRDefault="00E92C9F" w:rsidP="00B01C9A">
            <w:pPr>
              <w:rPr>
                <w:rFonts w:ascii="Arial" w:hAnsi="Arial" w:cs="Arial"/>
                <w:sz w:val="18"/>
                <w:szCs w:val="18"/>
              </w:rPr>
            </w:pPr>
          </w:p>
          <w:p w:rsidR="00E92C9F" w:rsidRDefault="00E92C9F" w:rsidP="00B01C9A">
            <w:pPr>
              <w:rPr>
                <w:rFonts w:ascii="Arial" w:hAnsi="Arial" w:cs="Arial"/>
                <w:sz w:val="18"/>
                <w:szCs w:val="18"/>
              </w:rPr>
            </w:pPr>
          </w:p>
          <w:p w:rsidR="00790D99" w:rsidRDefault="00790D99" w:rsidP="00B01C9A">
            <w:pPr>
              <w:rPr>
                <w:rFonts w:ascii="Arial" w:hAnsi="Arial" w:cs="Arial"/>
                <w:b/>
                <w:sz w:val="18"/>
                <w:szCs w:val="18"/>
              </w:rPr>
            </w:pPr>
          </w:p>
          <w:p w:rsidR="003018BF" w:rsidRDefault="003018BF" w:rsidP="00B01C9A">
            <w:pPr>
              <w:rPr>
                <w:rFonts w:ascii="Arial" w:hAnsi="Arial" w:cs="Arial"/>
                <w:b/>
                <w:sz w:val="18"/>
                <w:szCs w:val="18"/>
              </w:rPr>
            </w:pPr>
          </w:p>
          <w:p w:rsidR="003018BF" w:rsidRPr="003018BF" w:rsidRDefault="003018BF" w:rsidP="00B01C9A">
            <w:pPr>
              <w:rPr>
                <w:rFonts w:ascii="Arial" w:hAnsi="Arial" w:cs="Arial"/>
                <w:b/>
                <w:sz w:val="18"/>
                <w:szCs w:val="18"/>
              </w:rPr>
            </w:pPr>
            <w:r w:rsidRPr="003018BF">
              <w:rPr>
                <w:rFonts w:ascii="Arial" w:hAnsi="Arial" w:cs="Arial"/>
                <w:b/>
                <w:sz w:val="18"/>
                <w:szCs w:val="18"/>
              </w:rPr>
              <w:t>£12,168</w:t>
            </w:r>
          </w:p>
        </w:tc>
        <w:tc>
          <w:tcPr>
            <w:tcW w:w="1814" w:type="dxa"/>
          </w:tcPr>
          <w:p w:rsidR="00125340" w:rsidRDefault="00A60EAD" w:rsidP="00A24C51">
            <w:pPr>
              <w:rPr>
                <w:rFonts w:ascii="Arial" w:hAnsi="Arial" w:cs="Arial"/>
                <w:sz w:val="18"/>
                <w:szCs w:val="18"/>
              </w:rPr>
            </w:pPr>
            <w:r w:rsidRPr="00A60EAD">
              <w:rPr>
                <w:rFonts w:ascii="Arial" w:hAnsi="Arial" w:cs="Arial"/>
                <w:sz w:val="18"/>
                <w:szCs w:val="18"/>
              </w:rPr>
              <w:lastRenderedPageBreak/>
              <w:t xml:space="preserve">End of term monitoring </w:t>
            </w: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p>
          <w:p w:rsidR="00E47B85" w:rsidRDefault="00E47B85" w:rsidP="00A24C51">
            <w:pPr>
              <w:rPr>
                <w:rFonts w:ascii="Arial" w:hAnsi="Arial" w:cs="Arial"/>
                <w:sz w:val="18"/>
                <w:szCs w:val="18"/>
              </w:rPr>
            </w:pPr>
            <w:r>
              <w:rPr>
                <w:rFonts w:ascii="Arial" w:hAnsi="Arial" w:cs="Arial"/>
                <w:sz w:val="18"/>
                <w:szCs w:val="18"/>
              </w:rPr>
              <w:t>Termly</w:t>
            </w:r>
          </w:p>
          <w:p w:rsidR="003F6165" w:rsidRDefault="003F6165" w:rsidP="00A24C51">
            <w:pPr>
              <w:rPr>
                <w:rFonts w:ascii="Arial" w:hAnsi="Arial" w:cs="Arial"/>
                <w:sz w:val="18"/>
                <w:szCs w:val="18"/>
              </w:rPr>
            </w:pPr>
          </w:p>
          <w:p w:rsidR="003F6165" w:rsidRDefault="003F6165" w:rsidP="00A24C51">
            <w:pPr>
              <w:rPr>
                <w:rFonts w:ascii="Arial" w:hAnsi="Arial" w:cs="Arial"/>
                <w:sz w:val="18"/>
                <w:szCs w:val="18"/>
              </w:rPr>
            </w:pPr>
          </w:p>
          <w:p w:rsidR="003F6165" w:rsidRDefault="003F6165" w:rsidP="00A24C51">
            <w:pPr>
              <w:rPr>
                <w:rFonts w:ascii="Arial" w:hAnsi="Arial" w:cs="Arial"/>
                <w:sz w:val="18"/>
                <w:szCs w:val="18"/>
              </w:rPr>
            </w:pPr>
          </w:p>
          <w:p w:rsidR="003F6165" w:rsidRDefault="003F6165" w:rsidP="00A24C51">
            <w:pPr>
              <w:rPr>
                <w:rFonts w:ascii="Arial" w:hAnsi="Arial" w:cs="Arial"/>
                <w:sz w:val="18"/>
                <w:szCs w:val="18"/>
              </w:rPr>
            </w:pPr>
          </w:p>
          <w:p w:rsidR="003F6165" w:rsidRDefault="003F6165" w:rsidP="00A24C51">
            <w:pPr>
              <w:rPr>
                <w:rFonts w:ascii="Arial" w:hAnsi="Arial" w:cs="Arial"/>
                <w:sz w:val="18"/>
                <w:szCs w:val="18"/>
              </w:rPr>
            </w:pPr>
          </w:p>
          <w:p w:rsidR="00D96579" w:rsidRDefault="00D96579" w:rsidP="00A24C51">
            <w:pPr>
              <w:rPr>
                <w:rFonts w:ascii="Arial" w:hAnsi="Arial" w:cs="Arial"/>
                <w:sz w:val="18"/>
                <w:szCs w:val="18"/>
              </w:rPr>
            </w:pPr>
          </w:p>
          <w:p w:rsidR="00D96579" w:rsidRDefault="00D96579" w:rsidP="00A24C51">
            <w:pPr>
              <w:rPr>
                <w:rFonts w:ascii="Arial" w:hAnsi="Arial" w:cs="Arial"/>
                <w:sz w:val="18"/>
                <w:szCs w:val="18"/>
              </w:rPr>
            </w:pPr>
          </w:p>
          <w:p w:rsidR="006A4179" w:rsidRDefault="006A4179" w:rsidP="00A24C51">
            <w:pPr>
              <w:rPr>
                <w:rFonts w:ascii="Arial" w:hAnsi="Arial" w:cs="Arial"/>
                <w:sz w:val="18"/>
                <w:szCs w:val="18"/>
              </w:rPr>
            </w:pPr>
          </w:p>
          <w:p w:rsidR="003F6165" w:rsidRDefault="006A4179" w:rsidP="00A24C51">
            <w:pPr>
              <w:rPr>
                <w:rFonts w:ascii="Arial" w:hAnsi="Arial" w:cs="Arial"/>
                <w:sz w:val="18"/>
                <w:szCs w:val="18"/>
              </w:rPr>
            </w:pPr>
            <w:r>
              <w:rPr>
                <w:rFonts w:ascii="Arial" w:hAnsi="Arial" w:cs="Arial"/>
                <w:sz w:val="18"/>
                <w:szCs w:val="18"/>
              </w:rPr>
              <w:t>T</w:t>
            </w:r>
            <w:r w:rsidR="003F6165">
              <w:rPr>
                <w:rFonts w:ascii="Arial" w:hAnsi="Arial" w:cs="Arial"/>
                <w:sz w:val="18"/>
                <w:szCs w:val="18"/>
              </w:rPr>
              <w:t>ermly</w:t>
            </w:r>
          </w:p>
          <w:p w:rsidR="00C86155" w:rsidRDefault="00C86155" w:rsidP="00A24C51">
            <w:pPr>
              <w:rPr>
                <w:rFonts w:ascii="Arial" w:hAnsi="Arial" w:cs="Arial"/>
                <w:sz w:val="18"/>
                <w:szCs w:val="18"/>
              </w:rPr>
            </w:pPr>
          </w:p>
          <w:p w:rsidR="00C86155" w:rsidRDefault="00C86155" w:rsidP="00A24C51">
            <w:pPr>
              <w:rPr>
                <w:rFonts w:ascii="Arial" w:hAnsi="Arial" w:cs="Arial"/>
                <w:sz w:val="18"/>
                <w:szCs w:val="18"/>
              </w:rPr>
            </w:pPr>
          </w:p>
          <w:p w:rsidR="00C86155" w:rsidRDefault="00C86155" w:rsidP="00A24C51">
            <w:pPr>
              <w:rPr>
                <w:rFonts w:ascii="Arial" w:hAnsi="Arial" w:cs="Arial"/>
                <w:sz w:val="18"/>
                <w:szCs w:val="18"/>
              </w:rPr>
            </w:pPr>
          </w:p>
          <w:p w:rsidR="00C86155" w:rsidRDefault="00C86155" w:rsidP="00A24C51">
            <w:pPr>
              <w:rPr>
                <w:rFonts w:ascii="Arial" w:hAnsi="Arial" w:cs="Arial"/>
                <w:sz w:val="18"/>
                <w:szCs w:val="18"/>
              </w:rPr>
            </w:pPr>
          </w:p>
          <w:p w:rsidR="00C86155" w:rsidRDefault="00C86155" w:rsidP="00A24C51">
            <w:pPr>
              <w:rPr>
                <w:rFonts w:ascii="Arial" w:hAnsi="Arial" w:cs="Arial"/>
                <w:sz w:val="18"/>
                <w:szCs w:val="18"/>
              </w:rPr>
            </w:pPr>
          </w:p>
          <w:p w:rsidR="00C86155" w:rsidRDefault="00C86155" w:rsidP="00A24C51">
            <w:pPr>
              <w:rPr>
                <w:rFonts w:ascii="Arial" w:hAnsi="Arial" w:cs="Arial"/>
                <w:sz w:val="18"/>
                <w:szCs w:val="18"/>
              </w:rPr>
            </w:pPr>
          </w:p>
          <w:p w:rsidR="00C86155" w:rsidRPr="00A60EAD" w:rsidRDefault="00C86155" w:rsidP="00A24C51">
            <w:pPr>
              <w:rPr>
                <w:rFonts w:ascii="Arial" w:hAnsi="Arial" w:cs="Arial"/>
                <w:sz w:val="18"/>
                <w:szCs w:val="18"/>
              </w:rPr>
            </w:pPr>
            <w:r>
              <w:rPr>
                <w:rFonts w:ascii="Arial" w:hAnsi="Arial" w:cs="Arial"/>
                <w:sz w:val="18"/>
                <w:szCs w:val="18"/>
              </w:rPr>
              <w:t>Termly</w:t>
            </w:r>
          </w:p>
        </w:tc>
      </w:tr>
      <w:tr w:rsidR="002954A6" w:rsidRPr="002954A6" w:rsidTr="003018BF">
        <w:trPr>
          <w:trHeight w:hRule="exact" w:val="414"/>
        </w:trPr>
        <w:tc>
          <w:tcPr>
            <w:tcW w:w="2235" w:type="dxa"/>
            <w:tcMar>
              <w:top w:w="57" w:type="dxa"/>
              <w:bottom w:w="57" w:type="dxa"/>
            </w:tcMar>
          </w:tcPr>
          <w:p w:rsidR="00125340" w:rsidRPr="00AE78F2" w:rsidRDefault="00125340">
            <w:pPr>
              <w:rPr>
                <w:rFonts w:ascii="Arial" w:hAnsi="Arial" w:cs="Arial"/>
                <w:sz w:val="18"/>
                <w:szCs w:val="18"/>
                <w:highlight w:val="yellow"/>
              </w:rPr>
            </w:pPr>
          </w:p>
        </w:tc>
        <w:tc>
          <w:tcPr>
            <w:tcW w:w="2409" w:type="dxa"/>
            <w:tcMar>
              <w:top w:w="57" w:type="dxa"/>
              <w:bottom w:w="57" w:type="dxa"/>
            </w:tcMar>
          </w:tcPr>
          <w:p w:rsidR="00125340" w:rsidRPr="00AE78F2" w:rsidRDefault="00125340" w:rsidP="007F271A">
            <w:pPr>
              <w:rPr>
                <w:rFonts w:ascii="Arial" w:hAnsi="Arial" w:cs="Arial"/>
                <w:sz w:val="18"/>
                <w:szCs w:val="18"/>
              </w:rPr>
            </w:pPr>
          </w:p>
        </w:tc>
        <w:tc>
          <w:tcPr>
            <w:tcW w:w="3828" w:type="dxa"/>
            <w:tcMar>
              <w:top w:w="57" w:type="dxa"/>
              <w:bottom w:w="57" w:type="dxa"/>
            </w:tcMar>
          </w:tcPr>
          <w:p w:rsidR="00125340" w:rsidRPr="00AE78F2" w:rsidRDefault="00125340" w:rsidP="006C7C85">
            <w:pPr>
              <w:rPr>
                <w:rFonts w:ascii="Arial" w:hAnsi="Arial" w:cs="Arial"/>
                <w:sz w:val="18"/>
                <w:szCs w:val="18"/>
              </w:rPr>
            </w:pPr>
          </w:p>
        </w:tc>
        <w:tc>
          <w:tcPr>
            <w:tcW w:w="3260" w:type="dxa"/>
            <w:shd w:val="clear" w:color="auto" w:fill="auto"/>
            <w:tcMar>
              <w:top w:w="57" w:type="dxa"/>
              <w:bottom w:w="57" w:type="dxa"/>
            </w:tcMar>
          </w:tcPr>
          <w:p w:rsidR="00125340" w:rsidRPr="00AE78F2" w:rsidRDefault="00125340" w:rsidP="00B60E7C">
            <w:pPr>
              <w:rPr>
                <w:rFonts w:ascii="Arial" w:hAnsi="Arial" w:cs="Arial"/>
                <w:sz w:val="18"/>
                <w:szCs w:val="18"/>
                <w:highlight w:val="yellow"/>
              </w:rPr>
            </w:pPr>
          </w:p>
        </w:tc>
        <w:tc>
          <w:tcPr>
            <w:tcW w:w="1446" w:type="dxa"/>
            <w:shd w:val="clear" w:color="auto" w:fill="auto"/>
          </w:tcPr>
          <w:p w:rsidR="00125340" w:rsidRPr="006F0F4D" w:rsidRDefault="003018BF">
            <w:pPr>
              <w:rPr>
                <w:rFonts w:ascii="Arial" w:hAnsi="Arial" w:cs="Arial"/>
                <w:b/>
                <w:color w:val="0000FF"/>
              </w:rPr>
            </w:pPr>
            <w:r>
              <w:rPr>
                <w:rFonts w:ascii="Arial" w:hAnsi="Arial" w:cs="Arial"/>
                <w:b/>
                <w:color w:val="0000FF"/>
              </w:rPr>
              <w:t>£63,270</w:t>
            </w:r>
          </w:p>
        </w:tc>
        <w:tc>
          <w:tcPr>
            <w:tcW w:w="1814" w:type="dxa"/>
            <w:shd w:val="clear" w:color="auto" w:fill="auto"/>
          </w:tcPr>
          <w:p w:rsidR="00125340" w:rsidRPr="00AE78F2" w:rsidRDefault="00125340" w:rsidP="00E20F63">
            <w:pPr>
              <w:rPr>
                <w:rFonts w:ascii="Arial" w:hAnsi="Arial" w:cs="Arial"/>
                <w:sz w:val="18"/>
                <w:szCs w:val="18"/>
              </w:rPr>
            </w:pPr>
          </w:p>
        </w:tc>
      </w:tr>
      <w:tr w:rsidR="002954A6" w:rsidRPr="002954A6" w:rsidTr="003018BF">
        <w:trPr>
          <w:trHeight w:hRule="exact" w:val="387"/>
        </w:trPr>
        <w:tc>
          <w:tcPr>
            <w:tcW w:w="13178" w:type="dxa"/>
            <w:gridSpan w:val="5"/>
            <w:tcMar>
              <w:top w:w="57" w:type="dxa"/>
              <w:bottom w:w="57" w:type="dxa"/>
            </w:tcMar>
          </w:tcPr>
          <w:p w:rsidR="00125340" w:rsidRPr="002954A6" w:rsidRDefault="00125340" w:rsidP="000B25ED">
            <w:pPr>
              <w:jc w:val="right"/>
              <w:rPr>
                <w:rFonts w:ascii="Arial" w:hAnsi="Arial" w:cs="Arial"/>
              </w:rPr>
            </w:pPr>
            <w:r w:rsidRPr="002954A6">
              <w:rPr>
                <w:rFonts w:ascii="Arial" w:hAnsi="Arial" w:cs="Arial"/>
                <w:b/>
              </w:rPr>
              <w:t>Total budgeted cost</w:t>
            </w:r>
          </w:p>
        </w:tc>
        <w:tc>
          <w:tcPr>
            <w:tcW w:w="1814" w:type="dxa"/>
          </w:tcPr>
          <w:p w:rsidR="00125340" w:rsidRPr="002954A6" w:rsidRDefault="00125340" w:rsidP="00F85CBD">
            <w:pPr>
              <w:rPr>
                <w:rFonts w:ascii="Arial" w:hAnsi="Arial" w:cs="Arial"/>
                <w:sz w:val="18"/>
                <w:szCs w:val="18"/>
              </w:rPr>
            </w:pP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rsidTr="003018BF">
        <w:tc>
          <w:tcPr>
            <w:tcW w:w="2235"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Desired outcome</w:t>
            </w:r>
          </w:p>
        </w:tc>
        <w:tc>
          <w:tcPr>
            <w:tcW w:w="2409"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Chosen action/approach</w:t>
            </w:r>
          </w:p>
        </w:tc>
        <w:tc>
          <w:tcPr>
            <w:tcW w:w="3828"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How will you ensure it is implemented well?</w:t>
            </w:r>
          </w:p>
        </w:tc>
        <w:tc>
          <w:tcPr>
            <w:tcW w:w="1446" w:type="dxa"/>
          </w:tcPr>
          <w:p w:rsidR="00125340" w:rsidRPr="002954A6" w:rsidRDefault="00125340" w:rsidP="00AF06A9">
            <w:pPr>
              <w:rPr>
                <w:rFonts w:ascii="Arial" w:hAnsi="Arial" w:cs="Arial"/>
                <w:b/>
              </w:rPr>
            </w:pPr>
            <w:r w:rsidRPr="002954A6">
              <w:rPr>
                <w:rFonts w:ascii="Arial" w:hAnsi="Arial" w:cs="Arial"/>
                <w:b/>
              </w:rPr>
              <w:t>Staff lead</w:t>
            </w:r>
          </w:p>
        </w:tc>
        <w:tc>
          <w:tcPr>
            <w:tcW w:w="1814" w:type="dxa"/>
          </w:tcPr>
          <w:p w:rsidR="00125340" w:rsidRPr="00262114" w:rsidRDefault="00240F98" w:rsidP="00AF06A9">
            <w:pPr>
              <w:rPr>
                <w:rFonts w:ascii="Arial" w:hAnsi="Arial" w:cs="Arial"/>
                <w:b/>
              </w:rPr>
            </w:pPr>
            <w:r w:rsidRPr="00262114">
              <w:rPr>
                <w:rFonts w:ascii="Arial" w:hAnsi="Arial" w:cs="Arial"/>
                <w:b/>
              </w:rPr>
              <w:t>When will you review implementation?</w:t>
            </w:r>
          </w:p>
        </w:tc>
      </w:tr>
      <w:tr w:rsidR="00535A12" w:rsidRPr="002954A6" w:rsidTr="003018BF">
        <w:trPr>
          <w:trHeight w:val="3793"/>
        </w:trPr>
        <w:tc>
          <w:tcPr>
            <w:tcW w:w="2235" w:type="dxa"/>
            <w:tcMar>
              <w:top w:w="57" w:type="dxa"/>
              <w:bottom w:w="57" w:type="dxa"/>
            </w:tcMar>
          </w:tcPr>
          <w:p w:rsidR="00535A12" w:rsidRDefault="00535A12" w:rsidP="00E865E4">
            <w:pPr>
              <w:rPr>
                <w:rFonts w:ascii="Arial" w:hAnsi="Arial" w:cs="Arial"/>
                <w:sz w:val="18"/>
                <w:szCs w:val="18"/>
              </w:rPr>
            </w:pPr>
            <w:r>
              <w:rPr>
                <w:rFonts w:ascii="Arial" w:hAnsi="Arial" w:cs="Arial"/>
                <w:sz w:val="18"/>
                <w:szCs w:val="18"/>
              </w:rPr>
              <w:t xml:space="preserve">(C) The pupils are able to identify and talk about </w:t>
            </w:r>
          </w:p>
          <w:p w:rsidR="00535A12" w:rsidRDefault="00535A12" w:rsidP="00E47B85">
            <w:pPr>
              <w:rPr>
                <w:rFonts w:ascii="Arial" w:hAnsi="Arial" w:cs="Arial"/>
                <w:sz w:val="18"/>
                <w:szCs w:val="18"/>
              </w:rPr>
            </w:pPr>
            <w:r>
              <w:rPr>
                <w:rFonts w:ascii="Arial" w:hAnsi="Arial" w:cs="Arial"/>
                <w:sz w:val="18"/>
                <w:szCs w:val="18"/>
              </w:rPr>
              <w:t>their feelings in a controlled w</w:t>
            </w:r>
            <w:r w:rsidR="00B67F70">
              <w:rPr>
                <w:rFonts w:ascii="Arial" w:hAnsi="Arial" w:cs="Arial"/>
                <w:sz w:val="18"/>
                <w:szCs w:val="18"/>
              </w:rPr>
              <w:t xml:space="preserve">ay and acknowledge problems can </w:t>
            </w:r>
            <w:r>
              <w:rPr>
                <w:rFonts w:ascii="Arial" w:hAnsi="Arial" w:cs="Arial"/>
                <w:sz w:val="18"/>
                <w:szCs w:val="18"/>
              </w:rPr>
              <w:t>be solved.</w:t>
            </w: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B876F0">
            <w:pPr>
              <w:rPr>
                <w:rFonts w:ascii="Arial" w:hAnsi="Arial" w:cs="Arial"/>
                <w:sz w:val="18"/>
                <w:szCs w:val="18"/>
              </w:rPr>
            </w:pPr>
          </w:p>
          <w:p w:rsidR="00163235" w:rsidRDefault="00163235" w:rsidP="00B876F0">
            <w:pPr>
              <w:rPr>
                <w:rFonts w:ascii="Arial" w:hAnsi="Arial" w:cs="Arial"/>
                <w:sz w:val="18"/>
                <w:szCs w:val="18"/>
              </w:rPr>
            </w:pPr>
          </w:p>
          <w:p w:rsidR="00163235" w:rsidRDefault="00163235" w:rsidP="00B876F0">
            <w:pPr>
              <w:rPr>
                <w:rFonts w:ascii="Arial" w:hAnsi="Arial" w:cs="Arial"/>
                <w:sz w:val="18"/>
                <w:szCs w:val="18"/>
              </w:rPr>
            </w:pPr>
          </w:p>
          <w:p w:rsidR="00BF1937" w:rsidRDefault="00BF1937" w:rsidP="00B876F0">
            <w:pPr>
              <w:rPr>
                <w:rFonts w:ascii="Arial" w:hAnsi="Arial" w:cs="Arial"/>
                <w:sz w:val="18"/>
                <w:szCs w:val="18"/>
              </w:rPr>
            </w:pPr>
          </w:p>
          <w:p w:rsidR="00535A12" w:rsidRPr="00004FB6" w:rsidRDefault="00535A12" w:rsidP="00B876F0">
            <w:pPr>
              <w:rPr>
                <w:rFonts w:ascii="Arial" w:hAnsi="Arial" w:cs="Arial"/>
                <w:sz w:val="18"/>
                <w:szCs w:val="18"/>
              </w:rPr>
            </w:pPr>
            <w:r>
              <w:rPr>
                <w:rFonts w:ascii="Arial" w:hAnsi="Arial" w:cs="Arial"/>
                <w:sz w:val="18"/>
                <w:szCs w:val="18"/>
              </w:rPr>
              <w:t>(I)The pupils accept that making mistakes is a necessary part of learning.</w:t>
            </w:r>
          </w:p>
        </w:tc>
        <w:tc>
          <w:tcPr>
            <w:tcW w:w="2409" w:type="dxa"/>
            <w:tcMar>
              <w:top w:w="57" w:type="dxa"/>
              <w:bottom w:w="57" w:type="dxa"/>
            </w:tcMar>
          </w:tcPr>
          <w:p w:rsidR="00535A12" w:rsidRPr="00004FB6" w:rsidRDefault="00535A12" w:rsidP="00125340">
            <w:pPr>
              <w:rPr>
                <w:rFonts w:ascii="Arial" w:hAnsi="Arial" w:cs="Arial"/>
                <w:sz w:val="18"/>
                <w:szCs w:val="18"/>
              </w:rPr>
            </w:pPr>
            <w:r>
              <w:rPr>
                <w:rFonts w:ascii="Arial" w:hAnsi="Arial" w:cs="Arial"/>
                <w:sz w:val="18"/>
                <w:szCs w:val="18"/>
              </w:rPr>
              <w:t>Support Team support children individually and in groups either in classrooms, in the Den or in the playground.</w:t>
            </w: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Default="00535A12" w:rsidP="007F271A">
            <w:pPr>
              <w:rPr>
                <w:rFonts w:ascii="Arial" w:hAnsi="Arial" w:cs="Arial"/>
                <w:sz w:val="18"/>
                <w:szCs w:val="18"/>
              </w:rPr>
            </w:pPr>
          </w:p>
          <w:p w:rsidR="00535A12" w:rsidRPr="00004FB6" w:rsidRDefault="00535A12" w:rsidP="007F271A">
            <w:pPr>
              <w:rPr>
                <w:rFonts w:ascii="Arial" w:hAnsi="Arial" w:cs="Arial"/>
                <w:sz w:val="18"/>
                <w:szCs w:val="18"/>
              </w:rPr>
            </w:pPr>
            <w:r>
              <w:rPr>
                <w:rFonts w:ascii="Arial" w:hAnsi="Arial" w:cs="Arial"/>
                <w:sz w:val="18"/>
                <w:szCs w:val="18"/>
              </w:rPr>
              <w:t>Pupils will be able to discuss with the support team and class teacher how they feel about making mistakes.</w:t>
            </w:r>
          </w:p>
        </w:tc>
        <w:tc>
          <w:tcPr>
            <w:tcW w:w="3828" w:type="dxa"/>
            <w:tcMar>
              <w:top w:w="57" w:type="dxa"/>
              <w:bottom w:w="57" w:type="dxa"/>
            </w:tcMar>
          </w:tcPr>
          <w:p w:rsidR="00535A12" w:rsidRPr="00004FB6" w:rsidRDefault="00535A12" w:rsidP="003F7BE2">
            <w:pPr>
              <w:rPr>
                <w:rFonts w:ascii="Arial" w:hAnsi="Arial" w:cs="Arial"/>
                <w:sz w:val="18"/>
                <w:szCs w:val="18"/>
              </w:rPr>
            </w:pPr>
            <w:r>
              <w:rPr>
                <w:rFonts w:ascii="Arial" w:hAnsi="Arial" w:cs="Arial"/>
                <w:sz w:val="18"/>
                <w:szCs w:val="18"/>
              </w:rPr>
              <w:t>The Support Team allows pupils to discuss anything they are worried or concerned about.</w:t>
            </w:r>
          </w:p>
          <w:p w:rsidR="00535A12" w:rsidRDefault="00535A12" w:rsidP="00C70B05">
            <w:pPr>
              <w:rPr>
                <w:rFonts w:ascii="Arial" w:hAnsi="Arial" w:cs="Arial"/>
                <w:sz w:val="18"/>
                <w:szCs w:val="18"/>
              </w:rPr>
            </w:pPr>
            <w:r>
              <w:rPr>
                <w:rFonts w:ascii="Arial" w:hAnsi="Arial" w:cs="Arial"/>
                <w:sz w:val="18"/>
                <w:szCs w:val="18"/>
              </w:rPr>
              <w:t>They can seek support or advise from the adults in the room. The class teachers are aware of the concerns early before it develops into a larger issue. The whole family is supported. Strategies are used consistently by all adults in the school.</w:t>
            </w:r>
          </w:p>
          <w:p w:rsidR="003018BF" w:rsidRDefault="003018BF" w:rsidP="00C70B05">
            <w:pPr>
              <w:rPr>
                <w:rFonts w:ascii="Arial" w:hAnsi="Arial" w:cs="Arial"/>
                <w:sz w:val="18"/>
                <w:szCs w:val="18"/>
              </w:rPr>
            </w:pPr>
            <w:r>
              <w:rPr>
                <w:rFonts w:ascii="Arial" w:hAnsi="Arial" w:cs="Arial"/>
                <w:sz w:val="18"/>
                <w:szCs w:val="18"/>
              </w:rPr>
              <w:t>Play Therapy is offered to those children who need it.</w:t>
            </w:r>
          </w:p>
          <w:p w:rsidR="00535A12" w:rsidRDefault="00535A12" w:rsidP="00C70B05">
            <w:pPr>
              <w:rPr>
                <w:rFonts w:ascii="Arial" w:hAnsi="Arial" w:cs="Arial"/>
                <w:sz w:val="18"/>
                <w:szCs w:val="18"/>
              </w:rPr>
            </w:pPr>
          </w:p>
          <w:p w:rsidR="00163235" w:rsidRDefault="00163235" w:rsidP="00C70B05">
            <w:pPr>
              <w:rPr>
                <w:rFonts w:ascii="Arial" w:hAnsi="Arial" w:cs="Arial"/>
                <w:sz w:val="18"/>
                <w:szCs w:val="18"/>
              </w:rPr>
            </w:pPr>
          </w:p>
          <w:p w:rsidR="00163235" w:rsidRDefault="00163235" w:rsidP="00C70B05">
            <w:pPr>
              <w:rPr>
                <w:rFonts w:ascii="Arial" w:hAnsi="Arial" w:cs="Arial"/>
                <w:sz w:val="18"/>
                <w:szCs w:val="18"/>
              </w:rPr>
            </w:pPr>
          </w:p>
          <w:p w:rsidR="00535A12" w:rsidRDefault="00535A12" w:rsidP="00C70B05">
            <w:pPr>
              <w:rPr>
                <w:rFonts w:ascii="Arial" w:hAnsi="Arial" w:cs="Arial"/>
                <w:sz w:val="18"/>
                <w:szCs w:val="18"/>
              </w:rPr>
            </w:pPr>
            <w:r>
              <w:rPr>
                <w:rFonts w:ascii="Arial" w:hAnsi="Arial" w:cs="Arial"/>
                <w:sz w:val="18"/>
                <w:szCs w:val="18"/>
              </w:rPr>
              <w:t>The Support Team allows pupils to discuss their concerns.</w:t>
            </w:r>
          </w:p>
          <w:p w:rsidR="00535A12" w:rsidRDefault="00535A12" w:rsidP="00C70B05">
            <w:pPr>
              <w:rPr>
                <w:rFonts w:ascii="Arial" w:hAnsi="Arial" w:cs="Arial"/>
                <w:sz w:val="18"/>
                <w:szCs w:val="18"/>
              </w:rPr>
            </w:pPr>
            <w:r>
              <w:rPr>
                <w:rFonts w:ascii="Arial" w:hAnsi="Arial" w:cs="Arial"/>
                <w:sz w:val="18"/>
                <w:szCs w:val="18"/>
              </w:rPr>
              <w:t xml:space="preserve">The pupil will feel ownership of the strategies identified. </w:t>
            </w:r>
          </w:p>
          <w:p w:rsidR="00535A12" w:rsidRDefault="00535A12" w:rsidP="00C70B05">
            <w:pPr>
              <w:rPr>
                <w:rFonts w:ascii="Arial" w:hAnsi="Arial" w:cs="Arial"/>
                <w:sz w:val="18"/>
                <w:szCs w:val="18"/>
              </w:rPr>
            </w:pPr>
            <w:r>
              <w:rPr>
                <w:rFonts w:ascii="Arial" w:hAnsi="Arial" w:cs="Arial"/>
                <w:sz w:val="18"/>
                <w:szCs w:val="18"/>
              </w:rPr>
              <w:t xml:space="preserve">Strategies are used consistently by all adults in the classroom. </w:t>
            </w: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Default="00F87426" w:rsidP="00C70B05">
            <w:pPr>
              <w:rPr>
                <w:rFonts w:ascii="Arial" w:hAnsi="Arial" w:cs="Arial"/>
                <w:sz w:val="18"/>
                <w:szCs w:val="18"/>
              </w:rPr>
            </w:pPr>
          </w:p>
          <w:p w:rsidR="00F87426" w:rsidRPr="00004FB6" w:rsidRDefault="00F87426" w:rsidP="00C70B05">
            <w:pPr>
              <w:rPr>
                <w:rFonts w:ascii="Arial" w:hAnsi="Arial" w:cs="Arial"/>
                <w:sz w:val="18"/>
                <w:szCs w:val="18"/>
              </w:rPr>
            </w:pPr>
          </w:p>
        </w:tc>
        <w:tc>
          <w:tcPr>
            <w:tcW w:w="3260" w:type="dxa"/>
            <w:tcMar>
              <w:top w:w="57" w:type="dxa"/>
              <w:bottom w:w="57" w:type="dxa"/>
            </w:tcMar>
          </w:tcPr>
          <w:p w:rsidR="00535A12" w:rsidRDefault="00535A12" w:rsidP="00EC2308">
            <w:pPr>
              <w:rPr>
                <w:rFonts w:ascii="Arial" w:hAnsi="Arial" w:cs="Arial"/>
                <w:sz w:val="18"/>
                <w:szCs w:val="18"/>
              </w:rPr>
            </w:pPr>
            <w:r>
              <w:rPr>
                <w:rFonts w:ascii="Arial" w:hAnsi="Arial" w:cs="Arial"/>
                <w:sz w:val="18"/>
                <w:szCs w:val="18"/>
              </w:rPr>
              <w:lastRenderedPageBreak/>
              <w:t xml:space="preserve">Pupils will be referred to the Support Team. Strategies will be monitored. </w:t>
            </w:r>
          </w:p>
          <w:p w:rsidR="00535A12" w:rsidRDefault="00535A12" w:rsidP="00EC2308">
            <w:pPr>
              <w:rPr>
                <w:rFonts w:ascii="Arial" w:hAnsi="Arial" w:cs="Arial"/>
                <w:sz w:val="18"/>
                <w:szCs w:val="18"/>
              </w:rPr>
            </w:pPr>
            <w:r>
              <w:rPr>
                <w:rFonts w:ascii="Arial" w:hAnsi="Arial" w:cs="Arial"/>
                <w:sz w:val="18"/>
                <w:szCs w:val="18"/>
              </w:rPr>
              <w:t>Pupil discussions will be recorded.</w:t>
            </w:r>
          </w:p>
          <w:p w:rsidR="00535A12" w:rsidRPr="00004FB6" w:rsidRDefault="00535A12" w:rsidP="00EC2308">
            <w:pPr>
              <w:rPr>
                <w:rFonts w:ascii="Arial" w:hAnsi="Arial" w:cs="Arial"/>
                <w:sz w:val="18"/>
                <w:szCs w:val="18"/>
              </w:rPr>
            </w:pPr>
            <w:r>
              <w:rPr>
                <w:rFonts w:ascii="Arial" w:hAnsi="Arial" w:cs="Arial"/>
                <w:sz w:val="18"/>
                <w:szCs w:val="18"/>
              </w:rPr>
              <w:t>Pupil observations takes place.</w:t>
            </w: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163235" w:rsidRDefault="00163235" w:rsidP="00AF06A9">
            <w:pPr>
              <w:rPr>
                <w:rFonts w:ascii="Arial" w:hAnsi="Arial" w:cs="Arial"/>
                <w:sz w:val="18"/>
                <w:szCs w:val="18"/>
              </w:rPr>
            </w:pPr>
          </w:p>
          <w:p w:rsidR="00535A12" w:rsidRDefault="00535A12" w:rsidP="00AF06A9">
            <w:pPr>
              <w:rPr>
                <w:rFonts w:ascii="Arial" w:hAnsi="Arial" w:cs="Arial"/>
                <w:sz w:val="18"/>
                <w:szCs w:val="18"/>
              </w:rPr>
            </w:pPr>
            <w:r>
              <w:rPr>
                <w:rFonts w:ascii="Arial" w:hAnsi="Arial" w:cs="Arial"/>
                <w:sz w:val="18"/>
                <w:szCs w:val="18"/>
              </w:rPr>
              <w:t xml:space="preserve">Pupils will be referred to the support team </w:t>
            </w:r>
          </w:p>
          <w:p w:rsidR="00535A12" w:rsidRDefault="00535A12" w:rsidP="00AF06A9">
            <w:pPr>
              <w:rPr>
                <w:rFonts w:ascii="Arial" w:hAnsi="Arial" w:cs="Arial"/>
                <w:sz w:val="18"/>
                <w:szCs w:val="18"/>
              </w:rPr>
            </w:pPr>
            <w:r>
              <w:rPr>
                <w:rFonts w:ascii="Arial" w:hAnsi="Arial" w:cs="Arial"/>
                <w:sz w:val="18"/>
                <w:szCs w:val="18"/>
              </w:rPr>
              <w:t>Strategies will be monitored.</w:t>
            </w:r>
          </w:p>
          <w:p w:rsidR="00535A12" w:rsidRDefault="00535A12" w:rsidP="00AF06A9">
            <w:pPr>
              <w:rPr>
                <w:rFonts w:ascii="Arial" w:hAnsi="Arial" w:cs="Arial"/>
                <w:sz w:val="18"/>
                <w:szCs w:val="18"/>
              </w:rPr>
            </w:pPr>
            <w:r>
              <w:rPr>
                <w:rFonts w:ascii="Arial" w:hAnsi="Arial" w:cs="Arial"/>
                <w:sz w:val="18"/>
                <w:szCs w:val="18"/>
              </w:rPr>
              <w:t>Pupils discussions will be recorded.</w:t>
            </w:r>
          </w:p>
          <w:p w:rsidR="00535A12" w:rsidRDefault="00535A12" w:rsidP="00AF06A9">
            <w:pPr>
              <w:rPr>
                <w:rFonts w:ascii="Arial" w:hAnsi="Arial" w:cs="Arial"/>
                <w:sz w:val="18"/>
                <w:szCs w:val="18"/>
              </w:rPr>
            </w:pPr>
            <w:r>
              <w:rPr>
                <w:rFonts w:ascii="Arial" w:hAnsi="Arial" w:cs="Arial"/>
                <w:sz w:val="18"/>
                <w:szCs w:val="18"/>
              </w:rPr>
              <w:t>Pupils observations takes place.</w:t>
            </w:r>
          </w:p>
          <w:p w:rsidR="00B67F70" w:rsidRDefault="00B67F70" w:rsidP="00AF06A9">
            <w:pPr>
              <w:rPr>
                <w:rFonts w:ascii="Arial" w:hAnsi="Arial" w:cs="Arial"/>
                <w:sz w:val="18"/>
                <w:szCs w:val="18"/>
              </w:rPr>
            </w:pPr>
          </w:p>
          <w:p w:rsidR="00B67F70" w:rsidRDefault="00B67F70" w:rsidP="00AF06A9">
            <w:pPr>
              <w:rPr>
                <w:rFonts w:ascii="Arial" w:hAnsi="Arial" w:cs="Arial"/>
                <w:sz w:val="18"/>
                <w:szCs w:val="18"/>
              </w:rPr>
            </w:pPr>
          </w:p>
          <w:p w:rsidR="00B67F70" w:rsidRDefault="00B67F70" w:rsidP="00AF06A9">
            <w:pPr>
              <w:rPr>
                <w:rFonts w:ascii="Arial" w:hAnsi="Arial" w:cs="Arial"/>
                <w:sz w:val="18"/>
                <w:szCs w:val="18"/>
              </w:rPr>
            </w:pPr>
          </w:p>
          <w:p w:rsidR="00B67F70" w:rsidRDefault="00B67F70" w:rsidP="00AF06A9">
            <w:pPr>
              <w:rPr>
                <w:rFonts w:ascii="Arial" w:hAnsi="Arial" w:cs="Arial"/>
                <w:sz w:val="18"/>
                <w:szCs w:val="18"/>
              </w:rPr>
            </w:pPr>
          </w:p>
          <w:p w:rsidR="00B67F70" w:rsidRDefault="00B67F70" w:rsidP="00AF06A9">
            <w:pPr>
              <w:rPr>
                <w:rFonts w:ascii="Arial" w:hAnsi="Arial" w:cs="Arial"/>
                <w:sz w:val="18"/>
                <w:szCs w:val="18"/>
              </w:rPr>
            </w:pPr>
          </w:p>
          <w:p w:rsidR="00AA538C" w:rsidRDefault="00AA538C" w:rsidP="00AF06A9">
            <w:pPr>
              <w:rPr>
                <w:rFonts w:ascii="Arial" w:hAnsi="Arial" w:cs="Arial"/>
                <w:sz w:val="18"/>
                <w:szCs w:val="18"/>
              </w:rPr>
            </w:pPr>
          </w:p>
          <w:p w:rsidR="00AA538C" w:rsidRDefault="00AA538C" w:rsidP="00AF06A9">
            <w:pPr>
              <w:rPr>
                <w:rFonts w:ascii="Arial" w:hAnsi="Arial" w:cs="Arial"/>
                <w:sz w:val="18"/>
                <w:szCs w:val="18"/>
              </w:rPr>
            </w:pPr>
          </w:p>
          <w:p w:rsidR="00B67F70" w:rsidRPr="00004FB6" w:rsidRDefault="00B67F70" w:rsidP="00AF06A9">
            <w:pPr>
              <w:rPr>
                <w:rFonts w:ascii="Arial" w:hAnsi="Arial" w:cs="Arial"/>
                <w:sz w:val="18"/>
                <w:szCs w:val="18"/>
              </w:rPr>
            </w:pPr>
          </w:p>
        </w:tc>
        <w:tc>
          <w:tcPr>
            <w:tcW w:w="1446" w:type="dxa"/>
          </w:tcPr>
          <w:p w:rsidR="00535A12" w:rsidRDefault="00535A12" w:rsidP="00AF06A9">
            <w:pPr>
              <w:rPr>
                <w:rFonts w:ascii="Arial" w:hAnsi="Arial" w:cs="Arial"/>
                <w:sz w:val="18"/>
                <w:szCs w:val="18"/>
              </w:rPr>
            </w:pPr>
            <w:r>
              <w:rPr>
                <w:rFonts w:ascii="Arial" w:hAnsi="Arial" w:cs="Arial"/>
                <w:sz w:val="18"/>
                <w:szCs w:val="18"/>
              </w:rPr>
              <w:t>DHT</w:t>
            </w:r>
          </w:p>
          <w:p w:rsidR="00535A12" w:rsidRDefault="00535A12" w:rsidP="00AF06A9">
            <w:pPr>
              <w:rPr>
                <w:rFonts w:ascii="Arial" w:hAnsi="Arial" w:cs="Arial"/>
                <w:sz w:val="18"/>
                <w:szCs w:val="18"/>
              </w:rPr>
            </w:pPr>
            <w:r>
              <w:rPr>
                <w:rFonts w:ascii="Arial" w:hAnsi="Arial" w:cs="Arial"/>
                <w:sz w:val="18"/>
                <w:szCs w:val="18"/>
              </w:rPr>
              <w:t>Support Team</w:t>
            </w:r>
          </w:p>
          <w:p w:rsidR="003018BF" w:rsidRDefault="003018BF" w:rsidP="00AF06A9">
            <w:pPr>
              <w:rPr>
                <w:rFonts w:ascii="Arial" w:hAnsi="Arial" w:cs="Arial"/>
                <w:sz w:val="18"/>
                <w:szCs w:val="18"/>
              </w:rPr>
            </w:pPr>
            <w:r>
              <w:rPr>
                <w:rFonts w:ascii="Arial" w:hAnsi="Arial" w:cs="Arial"/>
                <w:sz w:val="18"/>
                <w:szCs w:val="18"/>
              </w:rPr>
              <w:t xml:space="preserve">Create Hope </w:t>
            </w:r>
          </w:p>
          <w:p w:rsidR="003018BF" w:rsidRPr="003018BF" w:rsidRDefault="003018BF" w:rsidP="00AF06A9">
            <w:pPr>
              <w:rPr>
                <w:rFonts w:ascii="Arial" w:hAnsi="Arial" w:cs="Arial"/>
                <w:b/>
                <w:sz w:val="18"/>
                <w:szCs w:val="18"/>
              </w:rPr>
            </w:pPr>
            <w:r w:rsidRPr="003018BF">
              <w:rPr>
                <w:rFonts w:ascii="Arial" w:hAnsi="Arial" w:cs="Arial"/>
                <w:b/>
                <w:sz w:val="18"/>
                <w:szCs w:val="18"/>
              </w:rPr>
              <w:t>£5,530</w:t>
            </w: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r>
              <w:rPr>
                <w:rFonts w:ascii="Arial" w:hAnsi="Arial" w:cs="Arial"/>
                <w:sz w:val="18"/>
                <w:szCs w:val="18"/>
              </w:rPr>
              <w:t>Support Team</w:t>
            </w:r>
            <w:r w:rsidR="003018BF">
              <w:rPr>
                <w:rFonts w:ascii="Arial" w:hAnsi="Arial" w:cs="Arial"/>
                <w:sz w:val="18"/>
                <w:szCs w:val="18"/>
              </w:rPr>
              <w:t xml:space="preserve"> &amp; FSA</w:t>
            </w:r>
          </w:p>
          <w:p w:rsidR="00535A12" w:rsidRPr="00004FB6" w:rsidRDefault="003018BF" w:rsidP="00AF06A9">
            <w:pPr>
              <w:rPr>
                <w:rFonts w:ascii="Arial" w:hAnsi="Arial" w:cs="Arial"/>
                <w:sz w:val="18"/>
                <w:szCs w:val="18"/>
              </w:rPr>
            </w:pPr>
            <w:r>
              <w:rPr>
                <w:rFonts w:ascii="Arial" w:hAnsi="Arial" w:cs="Arial"/>
                <w:b/>
                <w:sz w:val="18"/>
                <w:szCs w:val="18"/>
              </w:rPr>
              <w:t>£25,190</w:t>
            </w:r>
          </w:p>
        </w:tc>
        <w:tc>
          <w:tcPr>
            <w:tcW w:w="1814" w:type="dxa"/>
          </w:tcPr>
          <w:p w:rsidR="00535A12" w:rsidRPr="00004FB6" w:rsidRDefault="00535A12" w:rsidP="00AF06A9">
            <w:pPr>
              <w:rPr>
                <w:rFonts w:ascii="Arial" w:hAnsi="Arial" w:cs="Arial"/>
                <w:sz w:val="18"/>
                <w:szCs w:val="18"/>
              </w:rPr>
            </w:pPr>
            <w:r>
              <w:rPr>
                <w:rFonts w:ascii="Arial" w:hAnsi="Arial" w:cs="Arial"/>
                <w:sz w:val="18"/>
                <w:szCs w:val="18"/>
              </w:rPr>
              <w:t xml:space="preserve">Termly </w:t>
            </w: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Default="00535A12" w:rsidP="00AF06A9">
            <w:pPr>
              <w:rPr>
                <w:rFonts w:ascii="Arial" w:hAnsi="Arial" w:cs="Arial"/>
                <w:sz w:val="18"/>
                <w:szCs w:val="18"/>
              </w:rPr>
            </w:pPr>
          </w:p>
          <w:p w:rsidR="00535A12" w:rsidRPr="00004FB6" w:rsidRDefault="00535A12" w:rsidP="00AF06A9">
            <w:pPr>
              <w:rPr>
                <w:rFonts w:ascii="Arial" w:hAnsi="Arial" w:cs="Arial"/>
                <w:sz w:val="18"/>
                <w:szCs w:val="18"/>
              </w:rPr>
            </w:pPr>
            <w:r>
              <w:rPr>
                <w:rFonts w:ascii="Arial" w:hAnsi="Arial" w:cs="Arial"/>
                <w:sz w:val="18"/>
                <w:szCs w:val="18"/>
              </w:rPr>
              <w:t>Termly</w:t>
            </w:r>
          </w:p>
        </w:tc>
      </w:tr>
      <w:tr w:rsidR="002954A6" w:rsidRPr="002954A6" w:rsidTr="003018BF">
        <w:trPr>
          <w:trHeight w:hRule="exact" w:val="458"/>
        </w:trPr>
        <w:tc>
          <w:tcPr>
            <w:tcW w:w="13178" w:type="dxa"/>
            <w:gridSpan w:val="5"/>
            <w:tcMar>
              <w:top w:w="57" w:type="dxa"/>
              <w:bottom w:w="57" w:type="dxa"/>
            </w:tcMar>
          </w:tcPr>
          <w:p w:rsidR="00125340" w:rsidRPr="002954A6" w:rsidRDefault="006F0F4D" w:rsidP="006F0F4D">
            <w:pPr>
              <w:rPr>
                <w:rFonts w:ascii="Arial" w:hAnsi="Arial" w:cs="Arial"/>
              </w:rPr>
            </w:pPr>
            <w:r>
              <w:rPr>
                <w:rFonts w:ascii="Arial" w:hAnsi="Arial" w:cs="Arial"/>
                <w:b/>
              </w:rPr>
              <w:lastRenderedPageBreak/>
              <w:t xml:space="preserve">                                                                                                                                                 </w:t>
            </w:r>
            <w:r w:rsidR="00125340" w:rsidRPr="002954A6">
              <w:rPr>
                <w:rFonts w:ascii="Arial" w:hAnsi="Arial" w:cs="Arial"/>
                <w:b/>
              </w:rPr>
              <w:t>Total budgeted cost</w:t>
            </w:r>
            <w:r>
              <w:rPr>
                <w:rFonts w:ascii="Arial" w:hAnsi="Arial" w:cs="Arial"/>
                <w:b/>
              </w:rPr>
              <w:t xml:space="preserve">                 </w:t>
            </w:r>
            <w:r w:rsidR="003018BF">
              <w:rPr>
                <w:rFonts w:ascii="Arial" w:hAnsi="Arial" w:cs="Arial"/>
                <w:b/>
                <w:color w:val="0000FF"/>
              </w:rPr>
              <w:t>£30,370</w:t>
            </w:r>
          </w:p>
        </w:tc>
        <w:tc>
          <w:tcPr>
            <w:tcW w:w="1814" w:type="dxa"/>
          </w:tcPr>
          <w:p w:rsidR="00125340" w:rsidRPr="00BB5ABC" w:rsidRDefault="00125340" w:rsidP="000315F8">
            <w:pPr>
              <w:rPr>
                <w:rFonts w:ascii="Arial" w:hAnsi="Arial" w:cs="Arial"/>
                <w:b/>
                <w:sz w:val="18"/>
                <w:szCs w:val="18"/>
              </w:rPr>
            </w:pP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rsidTr="003018BF">
        <w:tc>
          <w:tcPr>
            <w:tcW w:w="2235"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Desired outcome</w:t>
            </w:r>
          </w:p>
        </w:tc>
        <w:tc>
          <w:tcPr>
            <w:tcW w:w="2409"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Chosen action/approach</w:t>
            </w:r>
          </w:p>
        </w:tc>
        <w:tc>
          <w:tcPr>
            <w:tcW w:w="3828"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rsidR="00125340" w:rsidRPr="002954A6" w:rsidRDefault="00125340" w:rsidP="00AF06A9">
            <w:pPr>
              <w:rPr>
                <w:rFonts w:ascii="Arial" w:hAnsi="Arial" w:cs="Arial"/>
                <w:b/>
              </w:rPr>
            </w:pPr>
            <w:r w:rsidRPr="002954A6">
              <w:rPr>
                <w:rFonts w:ascii="Arial" w:hAnsi="Arial" w:cs="Arial"/>
                <w:b/>
              </w:rPr>
              <w:t>How will you ensure it is implemented well?</w:t>
            </w:r>
          </w:p>
        </w:tc>
        <w:tc>
          <w:tcPr>
            <w:tcW w:w="1446" w:type="dxa"/>
          </w:tcPr>
          <w:p w:rsidR="00125340" w:rsidRPr="002954A6" w:rsidRDefault="00125340" w:rsidP="00AF06A9">
            <w:pPr>
              <w:rPr>
                <w:rFonts w:ascii="Arial" w:hAnsi="Arial" w:cs="Arial"/>
                <w:b/>
              </w:rPr>
            </w:pPr>
            <w:r w:rsidRPr="002954A6">
              <w:rPr>
                <w:rFonts w:ascii="Arial" w:hAnsi="Arial" w:cs="Arial"/>
                <w:b/>
              </w:rPr>
              <w:t>Staff lead</w:t>
            </w:r>
          </w:p>
        </w:tc>
        <w:tc>
          <w:tcPr>
            <w:tcW w:w="1814" w:type="dxa"/>
          </w:tcPr>
          <w:p w:rsidR="00125340" w:rsidRPr="00262114" w:rsidRDefault="00240F98" w:rsidP="00AF06A9">
            <w:pPr>
              <w:rPr>
                <w:rFonts w:ascii="Arial" w:hAnsi="Arial" w:cs="Arial"/>
                <w:b/>
              </w:rPr>
            </w:pPr>
            <w:r w:rsidRPr="00262114">
              <w:rPr>
                <w:rFonts w:ascii="Arial" w:hAnsi="Arial" w:cs="Arial"/>
                <w:b/>
              </w:rPr>
              <w:t>When will you review implementation?</w:t>
            </w:r>
          </w:p>
        </w:tc>
      </w:tr>
      <w:tr w:rsidR="002954A6" w:rsidRPr="002954A6" w:rsidTr="003018BF">
        <w:trPr>
          <w:trHeight w:val="310"/>
        </w:trPr>
        <w:tc>
          <w:tcPr>
            <w:tcW w:w="2235" w:type="dxa"/>
            <w:tcMar>
              <w:top w:w="57" w:type="dxa"/>
              <w:bottom w:w="57" w:type="dxa"/>
            </w:tcMar>
          </w:tcPr>
          <w:p w:rsidR="00125340" w:rsidRPr="00AE78F2" w:rsidRDefault="007F2C7E" w:rsidP="007F271A">
            <w:pPr>
              <w:rPr>
                <w:rFonts w:ascii="Arial" w:hAnsi="Arial" w:cs="Arial"/>
                <w:sz w:val="18"/>
                <w:szCs w:val="18"/>
              </w:rPr>
            </w:pPr>
            <w:r>
              <w:rPr>
                <w:rFonts w:ascii="Arial" w:hAnsi="Arial" w:cs="Arial"/>
                <w:sz w:val="18"/>
                <w:szCs w:val="18"/>
              </w:rPr>
              <w:t>Maintain extra-curricular experiences for PP children .</w:t>
            </w:r>
          </w:p>
        </w:tc>
        <w:tc>
          <w:tcPr>
            <w:tcW w:w="2409" w:type="dxa"/>
            <w:tcMar>
              <w:top w:w="57" w:type="dxa"/>
              <w:bottom w:w="57" w:type="dxa"/>
            </w:tcMar>
          </w:tcPr>
          <w:p w:rsidR="007F2C7E" w:rsidRDefault="007F2C7E" w:rsidP="007F2C7E">
            <w:pPr>
              <w:pStyle w:val="Default"/>
              <w:rPr>
                <w:sz w:val="18"/>
                <w:szCs w:val="18"/>
              </w:rPr>
            </w:pPr>
            <w:r>
              <w:rPr>
                <w:sz w:val="18"/>
                <w:szCs w:val="18"/>
              </w:rPr>
              <w:t xml:space="preserve">Educational visits and residential trips to be available to </w:t>
            </w:r>
            <w:r w:rsidR="00CA3C83">
              <w:rPr>
                <w:sz w:val="18"/>
                <w:szCs w:val="18"/>
              </w:rPr>
              <w:t>all</w:t>
            </w:r>
            <w:r>
              <w:rPr>
                <w:sz w:val="18"/>
                <w:szCs w:val="18"/>
              </w:rPr>
              <w:t xml:space="preserve"> PP children and tailored to their needs if required.</w:t>
            </w:r>
          </w:p>
          <w:p w:rsidR="00EF2A09" w:rsidRPr="00AE78F2" w:rsidRDefault="00EF2A09" w:rsidP="00EF2A09">
            <w:pPr>
              <w:rPr>
                <w:rFonts w:ascii="Arial" w:hAnsi="Arial" w:cs="Arial"/>
                <w:sz w:val="18"/>
                <w:szCs w:val="18"/>
              </w:rPr>
            </w:pPr>
          </w:p>
        </w:tc>
        <w:tc>
          <w:tcPr>
            <w:tcW w:w="3828" w:type="dxa"/>
            <w:tcMar>
              <w:top w:w="57" w:type="dxa"/>
              <w:bottom w:w="57" w:type="dxa"/>
            </w:tcMar>
          </w:tcPr>
          <w:p w:rsidR="00EF2A09" w:rsidRPr="00AE78F2" w:rsidRDefault="007F2C7E" w:rsidP="00D8454C">
            <w:pPr>
              <w:rPr>
                <w:rFonts w:ascii="Arial" w:hAnsi="Arial" w:cs="Arial"/>
                <w:sz w:val="18"/>
                <w:szCs w:val="18"/>
              </w:rPr>
            </w:pPr>
            <w:r>
              <w:rPr>
                <w:rFonts w:ascii="Arial" w:hAnsi="Arial" w:cs="Arial"/>
                <w:sz w:val="18"/>
                <w:szCs w:val="18"/>
              </w:rPr>
              <w:t>Taking part in extracurricular clubs (including music lessons), educational visits and residential trips enhance children’s life experiences and other skills helping them to gain confidence and improve their self-esteem.</w:t>
            </w:r>
          </w:p>
        </w:tc>
        <w:tc>
          <w:tcPr>
            <w:tcW w:w="3260" w:type="dxa"/>
            <w:tcMar>
              <w:top w:w="57" w:type="dxa"/>
              <w:bottom w:w="57" w:type="dxa"/>
            </w:tcMar>
          </w:tcPr>
          <w:p w:rsidR="00125340" w:rsidRPr="00AE78F2" w:rsidRDefault="007F2C7E" w:rsidP="00AF06A9">
            <w:pPr>
              <w:rPr>
                <w:rFonts w:ascii="Arial" w:hAnsi="Arial" w:cs="Arial"/>
                <w:sz w:val="18"/>
                <w:szCs w:val="18"/>
              </w:rPr>
            </w:pPr>
            <w:r>
              <w:rPr>
                <w:rFonts w:ascii="Arial" w:hAnsi="Arial" w:cs="Arial"/>
                <w:sz w:val="18"/>
                <w:szCs w:val="18"/>
              </w:rPr>
              <w:t>Parents informed of clubs available to their children</w:t>
            </w:r>
            <w:r w:rsidR="0025496D">
              <w:rPr>
                <w:rFonts w:ascii="Arial" w:hAnsi="Arial" w:cs="Arial"/>
                <w:sz w:val="18"/>
                <w:szCs w:val="18"/>
              </w:rPr>
              <w:t xml:space="preserve"> through parent meetings and regular newsletters..</w:t>
            </w:r>
          </w:p>
        </w:tc>
        <w:tc>
          <w:tcPr>
            <w:tcW w:w="1446" w:type="dxa"/>
          </w:tcPr>
          <w:p w:rsidR="0025496D" w:rsidRPr="003018BF" w:rsidRDefault="003018BF" w:rsidP="00AF06A9">
            <w:pPr>
              <w:rPr>
                <w:rFonts w:ascii="Arial" w:hAnsi="Arial" w:cs="Arial"/>
                <w:b/>
                <w:sz w:val="18"/>
                <w:szCs w:val="18"/>
              </w:rPr>
            </w:pPr>
            <w:r w:rsidRPr="003018BF">
              <w:rPr>
                <w:rFonts w:ascii="Arial" w:hAnsi="Arial" w:cs="Arial"/>
                <w:b/>
                <w:sz w:val="18"/>
                <w:szCs w:val="18"/>
              </w:rPr>
              <w:t>£4</w:t>
            </w:r>
            <w:r>
              <w:rPr>
                <w:rFonts w:ascii="Arial" w:hAnsi="Arial" w:cs="Arial"/>
                <w:b/>
                <w:sz w:val="18"/>
                <w:szCs w:val="18"/>
              </w:rPr>
              <w:t>,</w:t>
            </w:r>
            <w:r w:rsidRPr="003018BF">
              <w:rPr>
                <w:rFonts w:ascii="Arial" w:hAnsi="Arial" w:cs="Arial"/>
                <w:b/>
                <w:sz w:val="18"/>
                <w:szCs w:val="18"/>
              </w:rPr>
              <w:t>500</w:t>
            </w:r>
          </w:p>
        </w:tc>
        <w:tc>
          <w:tcPr>
            <w:tcW w:w="1814" w:type="dxa"/>
          </w:tcPr>
          <w:p w:rsidR="00125340" w:rsidRDefault="009D353D" w:rsidP="00AF06A9">
            <w:pPr>
              <w:rPr>
                <w:rFonts w:ascii="Arial" w:hAnsi="Arial" w:cs="Arial"/>
                <w:sz w:val="18"/>
                <w:szCs w:val="18"/>
              </w:rPr>
            </w:pPr>
            <w:r>
              <w:rPr>
                <w:rFonts w:ascii="Arial" w:hAnsi="Arial" w:cs="Arial"/>
                <w:sz w:val="18"/>
                <w:szCs w:val="18"/>
              </w:rPr>
              <w:t>Ongoing</w:t>
            </w:r>
          </w:p>
          <w:p w:rsidR="009D353D" w:rsidRDefault="009D353D" w:rsidP="00AF06A9">
            <w:pPr>
              <w:rPr>
                <w:rFonts w:ascii="Arial" w:hAnsi="Arial" w:cs="Arial"/>
                <w:sz w:val="18"/>
                <w:szCs w:val="18"/>
              </w:rPr>
            </w:pPr>
          </w:p>
          <w:p w:rsidR="009D353D" w:rsidRPr="00AE78F2" w:rsidRDefault="009D353D" w:rsidP="00AF06A9">
            <w:pPr>
              <w:rPr>
                <w:rFonts w:ascii="Arial" w:hAnsi="Arial" w:cs="Arial"/>
                <w:sz w:val="18"/>
                <w:szCs w:val="18"/>
              </w:rPr>
            </w:pPr>
          </w:p>
        </w:tc>
      </w:tr>
      <w:tr w:rsidR="00AA538C" w:rsidRPr="002954A6" w:rsidTr="003018BF">
        <w:trPr>
          <w:trHeight w:val="310"/>
        </w:trPr>
        <w:tc>
          <w:tcPr>
            <w:tcW w:w="2235" w:type="dxa"/>
            <w:tcMar>
              <w:top w:w="57" w:type="dxa"/>
              <w:bottom w:w="57" w:type="dxa"/>
            </w:tcMar>
          </w:tcPr>
          <w:p w:rsidR="00AA538C" w:rsidRDefault="00AA538C" w:rsidP="007F271A">
            <w:pPr>
              <w:rPr>
                <w:rFonts w:ascii="Arial" w:hAnsi="Arial" w:cs="Arial"/>
                <w:sz w:val="18"/>
                <w:szCs w:val="18"/>
              </w:rPr>
            </w:pPr>
            <w:r>
              <w:rPr>
                <w:rFonts w:ascii="Arial" w:hAnsi="Arial" w:cs="Arial"/>
                <w:sz w:val="18"/>
                <w:szCs w:val="18"/>
              </w:rPr>
              <w:t>(F)Increased parental support and improvement in attendance figures for individual PP pupils.</w:t>
            </w:r>
          </w:p>
        </w:tc>
        <w:tc>
          <w:tcPr>
            <w:tcW w:w="2409" w:type="dxa"/>
            <w:tcMar>
              <w:top w:w="57" w:type="dxa"/>
              <w:bottom w:w="57" w:type="dxa"/>
            </w:tcMar>
          </w:tcPr>
          <w:p w:rsidR="005D0429" w:rsidRDefault="005D0429" w:rsidP="007F2C7E">
            <w:pPr>
              <w:pStyle w:val="Default"/>
              <w:rPr>
                <w:sz w:val="18"/>
                <w:szCs w:val="18"/>
              </w:rPr>
            </w:pPr>
            <w:r>
              <w:rPr>
                <w:sz w:val="18"/>
                <w:szCs w:val="18"/>
              </w:rPr>
              <w:t>Develop and merge Family Support Advisor team with Support team.</w:t>
            </w:r>
          </w:p>
          <w:p w:rsidR="005D0429" w:rsidRDefault="005D0429" w:rsidP="007F2C7E">
            <w:pPr>
              <w:pStyle w:val="Default"/>
              <w:rPr>
                <w:sz w:val="18"/>
                <w:szCs w:val="18"/>
              </w:rPr>
            </w:pPr>
          </w:p>
          <w:p w:rsidR="00AA538C" w:rsidRDefault="000F5BF4" w:rsidP="007F2C7E">
            <w:pPr>
              <w:pStyle w:val="Default"/>
              <w:rPr>
                <w:sz w:val="18"/>
                <w:szCs w:val="18"/>
              </w:rPr>
            </w:pPr>
            <w:r>
              <w:rPr>
                <w:sz w:val="18"/>
                <w:szCs w:val="18"/>
              </w:rPr>
              <w:t>FSA supported at least</w:t>
            </w:r>
            <w:r w:rsidR="006F7E37">
              <w:rPr>
                <w:sz w:val="18"/>
                <w:szCs w:val="18"/>
              </w:rPr>
              <w:t xml:space="preserve"> </w:t>
            </w:r>
            <w:r w:rsidR="00F87426">
              <w:rPr>
                <w:sz w:val="18"/>
                <w:szCs w:val="18"/>
              </w:rPr>
              <w:t xml:space="preserve">24 </w:t>
            </w:r>
            <w:r w:rsidR="006F7E37">
              <w:rPr>
                <w:sz w:val="18"/>
                <w:szCs w:val="18"/>
              </w:rPr>
              <w:t>families</w:t>
            </w:r>
            <w:r w:rsidR="008D4CE1">
              <w:rPr>
                <w:sz w:val="18"/>
                <w:szCs w:val="18"/>
              </w:rPr>
              <w:t xml:space="preserve"> </w:t>
            </w:r>
            <w:r w:rsidR="006F7E37">
              <w:rPr>
                <w:sz w:val="18"/>
                <w:szCs w:val="18"/>
              </w:rPr>
              <w:t>last academic year and meets regularly with the parents of PP pupils.</w:t>
            </w:r>
          </w:p>
          <w:p w:rsidR="008D4CE1" w:rsidRDefault="008D4CE1" w:rsidP="007F2C7E">
            <w:pPr>
              <w:pStyle w:val="Default"/>
              <w:rPr>
                <w:sz w:val="18"/>
                <w:szCs w:val="18"/>
              </w:rPr>
            </w:pPr>
          </w:p>
          <w:p w:rsidR="008D4CE1" w:rsidRDefault="008D4CE1" w:rsidP="007F2C7E">
            <w:pPr>
              <w:pStyle w:val="Default"/>
              <w:rPr>
                <w:sz w:val="18"/>
                <w:szCs w:val="18"/>
              </w:rPr>
            </w:pPr>
            <w:r>
              <w:rPr>
                <w:sz w:val="18"/>
                <w:szCs w:val="18"/>
              </w:rPr>
              <w:t xml:space="preserve">Coffee mornings for parents every 4 weeks run by FSA. Parenting </w:t>
            </w:r>
            <w:r>
              <w:rPr>
                <w:sz w:val="18"/>
                <w:szCs w:val="18"/>
              </w:rPr>
              <w:lastRenderedPageBreak/>
              <w:t>resources, including books can be borrowed by parents.</w:t>
            </w:r>
          </w:p>
          <w:p w:rsidR="00F87426" w:rsidRDefault="00F87426"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r>
              <w:rPr>
                <w:sz w:val="18"/>
                <w:szCs w:val="18"/>
              </w:rPr>
              <w:t xml:space="preserve">Workshops organised by FSA </w:t>
            </w:r>
            <w:proofErr w:type="spellStart"/>
            <w:r>
              <w:rPr>
                <w:sz w:val="18"/>
                <w:szCs w:val="18"/>
              </w:rPr>
              <w:t>eg</w:t>
            </w:r>
            <w:proofErr w:type="spellEnd"/>
            <w:r>
              <w:rPr>
                <w:sz w:val="18"/>
                <w:szCs w:val="18"/>
              </w:rPr>
              <w:t xml:space="preserve"> Maths &amp; Arts &amp; crafts </w:t>
            </w:r>
          </w:p>
          <w:p w:rsidR="00F87426" w:rsidRDefault="00F87426" w:rsidP="007F2C7E">
            <w:pPr>
              <w:pStyle w:val="Default"/>
              <w:rPr>
                <w:sz w:val="18"/>
                <w:szCs w:val="18"/>
              </w:rPr>
            </w:pPr>
          </w:p>
          <w:p w:rsidR="00F87426" w:rsidRDefault="00F87426" w:rsidP="007F2C7E">
            <w:pPr>
              <w:pStyle w:val="Default"/>
              <w:rPr>
                <w:sz w:val="18"/>
                <w:szCs w:val="18"/>
              </w:rPr>
            </w:pPr>
          </w:p>
          <w:p w:rsidR="00B17053" w:rsidRDefault="00B17053" w:rsidP="007F2C7E">
            <w:pPr>
              <w:pStyle w:val="Default"/>
              <w:rPr>
                <w:sz w:val="18"/>
                <w:szCs w:val="18"/>
              </w:rPr>
            </w:pPr>
            <w:r>
              <w:rPr>
                <w:sz w:val="18"/>
                <w:szCs w:val="18"/>
              </w:rPr>
              <w:t>Attendance tracked and closely monitored by school admin staff/SENCO/ DHT</w:t>
            </w:r>
          </w:p>
        </w:tc>
        <w:tc>
          <w:tcPr>
            <w:tcW w:w="3828" w:type="dxa"/>
            <w:tcMar>
              <w:top w:w="57" w:type="dxa"/>
              <w:bottom w:w="57" w:type="dxa"/>
            </w:tcMar>
          </w:tcPr>
          <w:p w:rsidR="00AA538C" w:rsidRDefault="008D4CE1" w:rsidP="00D8454C">
            <w:pPr>
              <w:rPr>
                <w:rFonts w:ascii="Arial" w:hAnsi="Arial" w:cs="Arial"/>
                <w:sz w:val="18"/>
                <w:szCs w:val="18"/>
              </w:rPr>
            </w:pPr>
            <w:r>
              <w:rPr>
                <w:rFonts w:ascii="Arial" w:hAnsi="Arial" w:cs="Arial"/>
                <w:sz w:val="18"/>
                <w:szCs w:val="18"/>
              </w:rPr>
              <w:lastRenderedPageBreak/>
              <w:t>FSA support coffee mornings can help s</w:t>
            </w:r>
            <w:r w:rsidR="00B17053">
              <w:rPr>
                <w:rFonts w:ascii="Arial" w:hAnsi="Arial" w:cs="Arial"/>
                <w:sz w:val="18"/>
                <w:szCs w:val="18"/>
              </w:rPr>
              <w:t xml:space="preserve">upport parents with attendance </w:t>
            </w:r>
            <w:r>
              <w:rPr>
                <w:rFonts w:ascii="Arial" w:hAnsi="Arial" w:cs="Arial"/>
                <w:sz w:val="18"/>
                <w:szCs w:val="18"/>
              </w:rPr>
              <w:t>as well as giving practical support with parenting.</w:t>
            </w: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F87426" w:rsidRDefault="00F87426" w:rsidP="00D8454C">
            <w:pPr>
              <w:rPr>
                <w:rFonts w:ascii="Arial" w:hAnsi="Arial" w:cs="Arial"/>
                <w:sz w:val="18"/>
                <w:szCs w:val="18"/>
              </w:rPr>
            </w:pPr>
          </w:p>
          <w:p w:rsidR="00F87426" w:rsidRDefault="00F87426" w:rsidP="00D8454C">
            <w:pPr>
              <w:rPr>
                <w:rFonts w:ascii="Arial" w:hAnsi="Arial" w:cs="Arial"/>
                <w:sz w:val="18"/>
                <w:szCs w:val="18"/>
              </w:rPr>
            </w:pPr>
          </w:p>
          <w:p w:rsidR="00F87426" w:rsidRDefault="00F87426" w:rsidP="00D8454C">
            <w:pPr>
              <w:rPr>
                <w:rFonts w:ascii="Arial" w:hAnsi="Arial" w:cs="Arial"/>
                <w:sz w:val="18"/>
                <w:szCs w:val="18"/>
              </w:rPr>
            </w:pPr>
          </w:p>
          <w:p w:rsidR="00F87426" w:rsidRDefault="00F87426" w:rsidP="00D8454C">
            <w:pPr>
              <w:rPr>
                <w:rFonts w:ascii="Arial" w:hAnsi="Arial" w:cs="Arial"/>
                <w:sz w:val="18"/>
                <w:szCs w:val="18"/>
              </w:rPr>
            </w:pPr>
          </w:p>
          <w:p w:rsidR="00B359CE" w:rsidRDefault="00B359CE" w:rsidP="00D8454C">
            <w:pPr>
              <w:rPr>
                <w:rFonts w:ascii="Arial" w:hAnsi="Arial" w:cs="Arial"/>
                <w:sz w:val="18"/>
                <w:szCs w:val="18"/>
              </w:rPr>
            </w:pPr>
          </w:p>
          <w:p w:rsidR="00B17053" w:rsidRDefault="00B17053" w:rsidP="00D8454C">
            <w:pPr>
              <w:rPr>
                <w:rFonts w:ascii="Arial" w:hAnsi="Arial" w:cs="Arial"/>
                <w:sz w:val="18"/>
                <w:szCs w:val="18"/>
              </w:rPr>
            </w:pPr>
            <w:r>
              <w:rPr>
                <w:rFonts w:ascii="Arial" w:hAnsi="Arial" w:cs="Arial"/>
                <w:sz w:val="18"/>
                <w:szCs w:val="18"/>
              </w:rPr>
              <w:t xml:space="preserve">Pupils need to attend school and be well supported with their attendance and learning. PP attendance last academic year was </w:t>
            </w:r>
            <w:r w:rsidR="006F0F4D">
              <w:rPr>
                <w:rFonts w:ascii="Arial" w:hAnsi="Arial" w:cs="Arial"/>
                <w:sz w:val="18"/>
                <w:szCs w:val="18"/>
              </w:rPr>
              <w:t>95.77%</w:t>
            </w:r>
            <w:r>
              <w:rPr>
                <w:rFonts w:ascii="Arial" w:hAnsi="Arial" w:cs="Arial"/>
                <w:sz w:val="18"/>
                <w:szCs w:val="18"/>
              </w:rPr>
              <w:t xml:space="preserve"> NFER briefing for school leaders identifies addressing attendance as a key step. A more personalised approach and regular contact with parents will have an impact on individual pupils.</w:t>
            </w: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p w:rsidR="00B17053" w:rsidRDefault="00B17053" w:rsidP="00D8454C">
            <w:pPr>
              <w:rPr>
                <w:rFonts w:ascii="Arial" w:hAnsi="Arial" w:cs="Arial"/>
                <w:sz w:val="18"/>
                <w:szCs w:val="18"/>
              </w:rPr>
            </w:pPr>
          </w:p>
        </w:tc>
        <w:tc>
          <w:tcPr>
            <w:tcW w:w="3260" w:type="dxa"/>
            <w:tcMar>
              <w:top w:w="57" w:type="dxa"/>
              <w:bottom w:w="57" w:type="dxa"/>
            </w:tcMar>
          </w:tcPr>
          <w:p w:rsidR="00AA538C" w:rsidRDefault="008D4CE1" w:rsidP="00AF06A9">
            <w:pPr>
              <w:rPr>
                <w:rFonts w:ascii="Arial" w:hAnsi="Arial" w:cs="Arial"/>
                <w:sz w:val="18"/>
                <w:szCs w:val="18"/>
              </w:rPr>
            </w:pPr>
            <w:r>
              <w:rPr>
                <w:rFonts w:ascii="Arial" w:hAnsi="Arial" w:cs="Arial"/>
                <w:sz w:val="18"/>
                <w:szCs w:val="18"/>
              </w:rPr>
              <w:lastRenderedPageBreak/>
              <w:t>Support FSA</w:t>
            </w:r>
            <w:r w:rsidR="00BF1937">
              <w:rPr>
                <w:rFonts w:ascii="Arial" w:hAnsi="Arial" w:cs="Arial"/>
                <w:sz w:val="18"/>
                <w:szCs w:val="18"/>
              </w:rPr>
              <w:t>/Support team by maintaining a collaborative approach between FSA/Support team and DHT to ensure that any issues are tackled quickly and proactively.</w:t>
            </w: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BF1937" w:rsidRDefault="00BF1937" w:rsidP="00AF06A9">
            <w:pPr>
              <w:rPr>
                <w:rFonts w:ascii="Arial" w:hAnsi="Arial" w:cs="Arial"/>
                <w:sz w:val="18"/>
                <w:szCs w:val="18"/>
              </w:rPr>
            </w:pPr>
          </w:p>
          <w:p w:rsidR="00F87426" w:rsidRDefault="00F87426" w:rsidP="00AF06A9">
            <w:pPr>
              <w:rPr>
                <w:rFonts w:ascii="Arial" w:hAnsi="Arial" w:cs="Arial"/>
                <w:sz w:val="18"/>
                <w:szCs w:val="18"/>
              </w:rPr>
            </w:pPr>
          </w:p>
          <w:p w:rsidR="00F87426" w:rsidRDefault="00F87426" w:rsidP="00AF06A9">
            <w:pPr>
              <w:rPr>
                <w:rFonts w:ascii="Arial" w:hAnsi="Arial" w:cs="Arial"/>
                <w:sz w:val="18"/>
                <w:szCs w:val="18"/>
              </w:rPr>
            </w:pPr>
          </w:p>
          <w:p w:rsidR="00F87426" w:rsidRDefault="00F87426" w:rsidP="00AF06A9">
            <w:pPr>
              <w:rPr>
                <w:rFonts w:ascii="Arial" w:hAnsi="Arial" w:cs="Arial"/>
                <w:sz w:val="18"/>
                <w:szCs w:val="18"/>
              </w:rPr>
            </w:pPr>
          </w:p>
          <w:p w:rsidR="00F87426" w:rsidRDefault="00F87426" w:rsidP="00AF06A9">
            <w:pPr>
              <w:rPr>
                <w:rFonts w:ascii="Arial" w:hAnsi="Arial" w:cs="Arial"/>
                <w:sz w:val="18"/>
                <w:szCs w:val="18"/>
              </w:rPr>
            </w:pPr>
          </w:p>
          <w:p w:rsidR="00B359CE" w:rsidRDefault="00B359CE" w:rsidP="00AF06A9">
            <w:pPr>
              <w:rPr>
                <w:rFonts w:ascii="Arial" w:hAnsi="Arial" w:cs="Arial"/>
                <w:sz w:val="18"/>
                <w:szCs w:val="18"/>
              </w:rPr>
            </w:pPr>
          </w:p>
          <w:p w:rsidR="00BF1937" w:rsidRDefault="00BF1937" w:rsidP="00AF06A9">
            <w:pPr>
              <w:rPr>
                <w:rFonts w:ascii="Arial" w:hAnsi="Arial" w:cs="Arial"/>
                <w:sz w:val="18"/>
                <w:szCs w:val="18"/>
              </w:rPr>
            </w:pPr>
            <w:r>
              <w:rPr>
                <w:rFonts w:ascii="Arial" w:hAnsi="Arial" w:cs="Arial"/>
                <w:sz w:val="18"/>
                <w:szCs w:val="18"/>
              </w:rPr>
              <w:t>School admin team to work with Education Welfare Officer and keep class teachers informed of issues with PP pupils attendance. Parents to discuss issues with attendance.</w:t>
            </w:r>
          </w:p>
        </w:tc>
        <w:tc>
          <w:tcPr>
            <w:tcW w:w="1446" w:type="dxa"/>
          </w:tcPr>
          <w:p w:rsidR="00AA538C" w:rsidRPr="00790D99" w:rsidRDefault="00790D99" w:rsidP="00AF06A9">
            <w:pPr>
              <w:rPr>
                <w:rFonts w:ascii="Arial" w:hAnsi="Arial" w:cs="Arial"/>
                <w:sz w:val="18"/>
                <w:szCs w:val="18"/>
              </w:rPr>
            </w:pPr>
            <w:r w:rsidRPr="00790D99">
              <w:rPr>
                <w:rFonts w:ascii="Arial" w:hAnsi="Arial" w:cs="Arial"/>
                <w:sz w:val="18"/>
                <w:szCs w:val="18"/>
              </w:rPr>
              <w:lastRenderedPageBreak/>
              <w:t>FSA</w:t>
            </w:r>
          </w:p>
          <w:p w:rsidR="00790D99" w:rsidRDefault="00790D99" w:rsidP="00AF06A9">
            <w:pPr>
              <w:rPr>
                <w:rFonts w:ascii="Arial" w:hAnsi="Arial" w:cs="Arial"/>
                <w:sz w:val="18"/>
                <w:szCs w:val="18"/>
              </w:rPr>
            </w:pPr>
            <w:r w:rsidRPr="00790D99">
              <w:rPr>
                <w:rFonts w:ascii="Arial" w:hAnsi="Arial" w:cs="Arial"/>
                <w:sz w:val="18"/>
                <w:szCs w:val="18"/>
              </w:rPr>
              <w:t>SST</w:t>
            </w:r>
          </w:p>
          <w:p w:rsidR="00790D99" w:rsidRPr="006F0F4D" w:rsidRDefault="00790D99" w:rsidP="00AF06A9">
            <w:pPr>
              <w:rPr>
                <w:rFonts w:ascii="Arial" w:hAnsi="Arial" w:cs="Arial"/>
                <w:b/>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790D99" w:rsidRDefault="00790D99" w:rsidP="00AF06A9">
            <w:pPr>
              <w:rPr>
                <w:rFonts w:ascii="Arial" w:hAnsi="Arial" w:cs="Arial"/>
                <w:sz w:val="18"/>
                <w:szCs w:val="18"/>
              </w:rPr>
            </w:pPr>
          </w:p>
          <w:p w:rsidR="00F87426" w:rsidRDefault="00F87426" w:rsidP="00AF06A9">
            <w:pPr>
              <w:rPr>
                <w:rFonts w:ascii="Arial" w:hAnsi="Arial" w:cs="Arial"/>
                <w:sz w:val="18"/>
                <w:szCs w:val="18"/>
              </w:rPr>
            </w:pPr>
          </w:p>
          <w:p w:rsidR="00F87426" w:rsidRDefault="00F87426" w:rsidP="00AF06A9">
            <w:pPr>
              <w:rPr>
                <w:rFonts w:ascii="Arial" w:hAnsi="Arial" w:cs="Arial"/>
                <w:sz w:val="18"/>
                <w:szCs w:val="18"/>
              </w:rPr>
            </w:pPr>
          </w:p>
          <w:p w:rsidR="00F87426" w:rsidRDefault="00F87426" w:rsidP="00AF06A9">
            <w:pPr>
              <w:rPr>
                <w:rFonts w:ascii="Arial" w:hAnsi="Arial" w:cs="Arial"/>
                <w:sz w:val="18"/>
                <w:szCs w:val="18"/>
              </w:rPr>
            </w:pPr>
          </w:p>
          <w:p w:rsidR="00B359CE" w:rsidRDefault="00B359CE" w:rsidP="00AF06A9">
            <w:pPr>
              <w:rPr>
                <w:rFonts w:ascii="Arial" w:hAnsi="Arial" w:cs="Arial"/>
                <w:sz w:val="18"/>
                <w:szCs w:val="18"/>
              </w:rPr>
            </w:pPr>
          </w:p>
          <w:p w:rsidR="00B359CE" w:rsidRDefault="00B359CE" w:rsidP="00AF06A9">
            <w:pPr>
              <w:rPr>
                <w:rFonts w:ascii="Arial" w:hAnsi="Arial" w:cs="Arial"/>
                <w:sz w:val="18"/>
                <w:szCs w:val="18"/>
              </w:rPr>
            </w:pPr>
          </w:p>
          <w:p w:rsidR="00790D99" w:rsidRDefault="00790D99" w:rsidP="00AF06A9">
            <w:pPr>
              <w:rPr>
                <w:rFonts w:ascii="Arial" w:hAnsi="Arial" w:cs="Arial"/>
                <w:sz w:val="18"/>
                <w:szCs w:val="18"/>
              </w:rPr>
            </w:pPr>
            <w:r>
              <w:rPr>
                <w:rFonts w:ascii="Arial" w:hAnsi="Arial" w:cs="Arial"/>
                <w:sz w:val="18"/>
                <w:szCs w:val="18"/>
              </w:rPr>
              <w:t>SENCO</w:t>
            </w:r>
          </w:p>
          <w:p w:rsidR="00790D99" w:rsidRDefault="00790D99" w:rsidP="00AF06A9">
            <w:pPr>
              <w:rPr>
                <w:rFonts w:ascii="Arial" w:hAnsi="Arial" w:cs="Arial"/>
                <w:sz w:val="18"/>
                <w:szCs w:val="18"/>
              </w:rPr>
            </w:pPr>
            <w:r>
              <w:rPr>
                <w:rFonts w:ascii="Arial" w:hAnsi="Arial" w:cs="Arial"/>
                <w:sz w:val="18"/>
                <w:szCs w:val="18"/>
              </w:rPr>
              <w:t>DHT</w:t>
            </w:r>
          </w:p>
          <w:p w:rsidR="00790D99" w:rsidRDefault="00790D99" w:rsidP="00AF06A9">
            <w:pPr>
              <w:rPr>
                <w:rFonts w:ascii="Arial" w:hAnsi="Arial" w:cs="Arial"/>
                <w:sz w:val="18"/>
                <w:szCs w:val="18"/>
              </w:rPr>
            </w:pPr>
            <w:r>
              <w:rPr>
                <w:rFonts w:ascii="Arial" w:hAnsi="Arial" w:cs="Arial"/>
                <w:sz w:val="18"/>
                <w:szCs w:val="18"/>
              </w:rPr>
              <w:t>School Admin</w:t>
            </w:r>
          </w:p>
          <w:p w:rsidR="006F0F4D" w:rsidRDefault="003018BF" w:rsidP="00AF06A9">
            <w:pPr>
              <w:rPr>
                <w:rFonts w:ascii="Arial" w:hAnsi="Arial" w:cs="Arial"/>
                <w:b/>
                <w:sz w:val="18"/>
                <w:szCs w:val="18"/>
              </w:rPr>
            </w:pPr>
            <w:r>
              <w:rPr>
                <w:rFonts w:ascii="Arial" w:hAnsi="Arial" w:cs="Arial"/>
                <w:b/>
                <w:sz w:val="18"/>
                <w:szCs w:val="18"/>
              </w:rPr>
              <w:t>£3,775</w:t>
            </w:r>
          </w:p>
        </w:tc>
        <w:tc>
          <w:tcPr>
            <w:tcW w:w="1814" w:type="dxa"/>
          </w:tcPr>
          <w:p w:rsidR="00AA538C" w:rsidRDefault="008D2B26" w:rsidP="00AF06A9">
            <w:pPr>
              <w:rPr>
                <w:rFonts w:ascii="Arial" w:hAnsi="Arial" w:cs="Arial"/>
                <w:sz w:val="18"/>
                <w:szCs w:val="18"/>
              </w:rPr>
            </w:pPr>
            <w:r>
              <w:rPr>
                <w:rFonts w:ascii="Arial" w:hAnsi="Arial" w:cs="Arial"/>
                <w:sz w:val="18"/>
                <w:szCs w:val="18"/>
              </w:rPr>
              <w:lastRenderedPageBreak/>
              <w:t>Ongoing</w:t>
            </w:r>
          </w:p>
        </w:tc>
      </w:tr>
      <w:tr w:rsidR="00B81658" w:rsidRPr="002954A6" w:rsidTr="003018BF">
        <w:trPr>
          <w:trHeight w:val="310"/>
        </w:trPr>
        <w:tc>
          <w:tcPr>
            <w:tcW w:w="2235" w:type="dxa"/>
            <w:tcMar>
              <w:top w:w="57" w:type="dxa"/>
              <w:bottom w:w="57" w:type="dxa"/>
            </w:tcMar>
          </w:tcPr>
          <w:p w:rsidR="00B81658" w:rsidRDefault="00AA538C" w:rsidP="007F271A">
            <w:pPr>
              <w:rPr>
                <w:rFonts w:ascii="Arial" w:hAnsi="Arial" w:cs="Arial"/>
                <w:sz w:val="18"/>
                <w:szCs w:val="18"/>
              </w:rPr>
            </w:pPr>
            <w:r>
              <w:rPr>
                <w:rFonts w:ascii="Arial" w:hAnsi="Arial" w:cs="Arial"/>
                <w:sz w:val="18"/>
                <w:szCs w:val="18"/>
              </w:rPr>
              <w:lastRenderedPageBreak/>
              <w:t>(I)</w:t>
            </w:r>
            <w:r w:rsidR="008D0E84">
              <w:rPr>
                <w:rFonts w:ascii="Arial" w:hAnsi="Arial" w:cs="Arial"/>
                <w:sz w:val="18"/>
                <w:szCs w:val="18"/>
              </w:rPr>
              <w:t xml:space="preserve">Improve </w:t>
            </w:r>
            <w:r w:rsidR="00B359CE">
              <w:rPr>
                <w:rFonts w:ascii="Arial" w:hAnsi="Arial" w:cs="Arial"/>
                <w:sz w:val="18"/>
                <w:szCs w:val="18"/>
              </w:rPr>
              <w:t>self-esteem</w:t>
            </w:r>
            <w:r w:rsidR="008D0E84">
              <w:rPr>
                <w:rFonts w:ascii="Arial" w:hAnsi="Arial" w:cs="Arial"/>
                <w:sz w:val="18"/>
                <w:szCs w:val="18"/>
              </w:rPr>
              <w:t xml:space="preserve"> and </w:t>
            </w:r>
            <w:r w:rsidR="00B359CE">
              <w:rPr>
                <w:rFonts w:ascii="Arial" w:hAnsi="Arial" w:cs="Arial"/>
                <w:sz w:val="18"/>
                <w:szCs w:val="18"/>
              </w:rPr>
              <w:t>self-confidence</w:t>
            </w:r>
            <w:r w:rsidR="008D0E84">
              <w:rPr>
                <w:rFonts w:ascii="Arial" w:hAnsi="Arial" w:cs="Arial"/>
                <w:sz w:val="18"/>
                <w:szCs w:val="18"/>
              </w:rPr>
              <w:t xml:space="preserve"> and motivation to learn.</w:t>
            </w:r>
          </w:p>
        </w:tc>
        <w:tc>
          <w:tcPr>
            <w:tcW w:w="2409" w:type="dxa"/>
            <w:tcMar>
              <w:top w:w="57" w:type="dxa"/>
              <w:bottom w:w="57" w:type="dxa"/>
            </w:tcMar>
          </w:tcPr>
          <w:p w:rsidR="00B81658" w:rsidRDefault="008D0E84" w:rsidP="007F2C7E">
            <w:pPr>
              <w:pStyle w:val="Default"/>
              <w:rPr>
                <w:sz w:val="18"/>
                <w:szCs w:val="18"/>
              </w:rPr>
            </w:pPr>
            <w:r>
              <w:rPr>
                <w:sz w:val="18"/>
                <w:szCs w:val="18"/>
              </w:rPr>
              <w:t>Forest School to all PPG &amp; vulnerable children.</w:t>
            </w: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p>
          <w:p w:rsidR="00B359CE" w:rsidRDefault="00B359CE" w:rsidP="007F2C7E">
            <w:pPr>
              <w:pStyle w:val="Default"/>
              <w:rPr>
                <w:sz w:val="18"/>
                <w:szCs w:val="18"/>
              </w:rPr>
            </w:pPr>
            <w:r>
              <w:rPr>
                <w:sz w:val="18"/>
                <w:szCs w:val="18"/>
              </w:rPr>
              <w:t xml:space="preserve">National Award training  for a Forest School Leader or/and Assistant </w:t>
            </w:r>
          </w:p>
        </w:tc>
        <w:tc>
          <w:tcPr>
            <w:tcW w:w="3828" w:type="dxa"/>
            <w:tcMar>
              <w:top w:w="57" w:type="dxa"/>
              <w:bottom w:w="57" w:type="dxa"/>
            </w:tcMar>
          </w:tcPr>
          <w:p w:rsidR="00B81658" w:rsidRDefault="00E674FB" w:rsidP="00D8454C">
            <w:pPr>
              <w:rPr>
                <w:rFonts w:ascii="Arial" w:hAnsi="Arial" w:cs="Arial"/>
                <w:sz w:val="18"/>
                <w:szCs w:val="18"/>
              </w:rPr>
            </w:pPr>
            <w:r>
              <w:rPr>
                <w:rFonts w:ascii="Arial" w:hAnsi="Arial" w:cs="Arial"/>
                <w:sz w:val="18"/>
                <w:szCs w:val="18"/>
              </w:rPr>
              <w:t>Research now backs up what Forest School practitioners have known all along – that people and young people are stimulated by outdoors and typically experience, over time an increase in their self-belief, confidence, learning capacity, enthusiasm, communication and problem solving skills and emotional well-being.</w:t>
            </w:r>
          </w:p>
          <w:p w:rsidR="00B359CE" w:rsidRDefault="00B359CE" w:rsidP="00D8454C">
            <w:pPr>
              <w:rPr>
                <w:rFonts w:ascii="Arial" w:hAnsi="Arial" w:cs="Arial"/>
                <w:sz w:val="18"/>
                <w:szCs w:val="18"/>
              </w:rPr>
            </w:pPr>
          </w:p>
          <w:p w:rsidR="00B359CE" w:rsidRDefault="00B359CE" w:rsidP="00D8454C">
            <w:pPr>
              <w:rPr>
                <w:rFonts w:ascii="Arial" w:hAnsi="Arial" w:cs="Arial"/>
                <w:sz w:val="18"/>
                <w:szCs w:val="18"/>
              </w:rPr>
            </w:pPr>
          </w:p>
          <w:p w:rsidR="00B359CE" w:rsidRDefault="00B359CE" w:rsidP="00D8454C">
            <w:pPr>
              <w:rPr>
                <w:rFonts w:ascii="Arial" w:hAnsi="Arial" w:cs="Arial"/>
                <w:sz w:val="18"/>
                <w:szCs w:val="18"/>
              </w:rPr>
            </w:pPr>
          </w:p>
        </w:tc>
        <w:tc>
          <w:tcPr>
            <w:tcW w:w="3260" w:type="dxa"/>
            <w:tcMar>
              <w:top w:w="57" w:type="dxa"/>
              <w:bottom w:w="57" w:type="dxa"/>
            </w:tcMar>
          </w:tcPr>
          <w:p w:rsidR="00B81658" w:rsidRDefault="00F05A70" w:rsidP="00AF06A9">
            <w:pPr>
              <w:rPr>
                <w:rFonts w:ascii="Arial" w:hAnsi="Arial" w:cs="Arial"/>
                <w:sz w:val="18"/>
                <w:szCs w:val="18"/>
              </w:rPr>
            </w:pPr>
            <w:r>
              <w:rPr>
                <w:rFonts w:ascii="Arial" w:hAnsi="Arial" w:cs="Arial"/>
                <w:sz w:val="18"/>
                <w:szCs w:val="18"/>
              </w:rPr>
              <w:t>DHT</w:t>
            </w:r>
            <w:r w:rsidR="006D1D47">
              <w:rPr>
                <w:rFonts w:ascii="Arial" w:hAnsi="Arial" w:cs="Arial"/>
                <w:sz w:val="18"/>
                <w:szCs w:val="18"/>
              </w:rPr>
              <w:t xml:space="preserve"> will</w:t>
            </w:r>
            <w:r w:rsidR="00B359CE">
              <w:rPr>
                <w:rFonts w:ascii="Arial" w:hAnsi="Arial" w:cs="Arial"/>
                <w:sz w:val="18"/>
                <w:szCs w:val="18"/>
              </w:rPr>
              <w:t xml:space="preserve"> train member of staff to</w:t>
            </w:r>
            <w:r w:rsidR="006D1D47">
              <w:rPr>
                <w:rFonts w:ascii="Arial" w:hAnsi="Arial" w:cs="Arial"/>
                <w:sz w:val="18"/>
                <w:szCs w:val="18"/>
              </w:rPr>
              <w:t xml:space="preserve"> implement the sessions and will monitor the children’s progress and will ensure that parents are aware of the outcomes too.</w:t>
            </w:r>
          </w:p>
          <w:p w:rsidR="00B359CE" w:rsidRDefault="00B359CE" w:rsidP="00AF06A9">
            <w:pPr>
              <w:rPr>
                <w:rFonts w:ascii="Arial" w:hAnsi="Arial" w:cs="Arial"/>
                <w:sz w:val="18"/>
                <w:szCs w:val="18"/>
              </w:rPr>
            </w:pPr>
          </w:p>
          <w:p w:rsidR="00B359CE" w:rsidRDefault="00B359CE" w:rsidP="00AF06A9">
            <w:pPr>
              <w:rPr>
                <w:rFonts w:ascii="Arial" w:hAnsi="Arial" w:cs="Arial"/>
                <w:sz w:val="18"/>
                <w:szCs w:val="18"/>
              </w:rPr>
            </w:pPr>
          </w:p>
          <w:p w:rsidR="00B359CE" w:rsidRDefault="00B359CE" w:rsidP="00AF06A9">
            <w:pPr>
              <w:rPr>
                <w:rFonts w:ascii="Arial" w:hAnsi="Arial" w:cs="Arial"/>
                <w:sz w:val="18"/>
                <w:szCs w:val="18"/>
              </w:rPr>
            </w:pPr>
          </w:p>
          <w:p w:rsidR="00B359CE" w:rsidRDefault="00B359CE" w:rsidP="00AF06A9">
            <w:pPr>
              <w:rPr>
                <w:rFonts w:ascii="Arial" w:hAnsi="Arial" w:cs="Arial"/>
                <w:sz w:val="18"/>
                <w:szCs w:val="18"/>
              </w:rPr>
            </w:pPr>
          </w:p>
          <w:p w:rsidR="00B359CE" w:rsidRDefault="00B359CE" w:rsidP="00AF06A9">
            <w:pPr>
              <w:rPr>
                <w:rFonts w:ascii="Arial" w:hAnsi="Arial" w:cs="Arial"/>
                <w:sz w:val="18"/>
                <w:szCs w:val="18"/>
              </w:rPr>
            </w:pPr>
          </w:p>
          <w:p w:rsidR="00B359CE" w:rsidRDefault="007E28CE" w:rsidP="00AF06A9">
            <w:pPr>
              <w:rPr>
                <w:rFonts w:ascii="Arial" w:hAnsi="Arial" w:cs="Arial"/>
                <w:sz w:val="18"/>
                <w:szCs w:val="18"/>
              </w:rPr>
            </w:pPr>
            <w:r>
              <w:rPr>
                <w:rFonts w:ascii="Arial" w:hAnsi="Arial" w:cs="Arial"/>
                <w:sz w:val="18"/>
                <w:szCs w:val="18"/>
              </w:rPr>
              <w:t>DHT ZN will support staff.</w:t>
            </w:r>
          </w:p>
          <w:p w:rsidR="00B359CE" w:rsidRDefault="00B359CE" w:rsidP="00AF06A9">
            <w:pPr>
              <w:rPr>
                <w:rFonts w:ascii="Arial" w:hAnsi="Arial" w:cs="Arial"/>
                <w:sz w:val="18"/>
                <w:szCs w:val="18"/>
              </w:rPr>
            </w:pPr>
          </w:p>
        </w:tc>
        <w:tc>
          <w:tcPr>
            <w:tcW w:w="1446" w:type="dxa"/>
          </w:tcPr>
          <w:p w:rsidR="00B81658" w:rsidRDefault="00790D99" w:rsidP="00AF06A9">
            <w:pPr>
              <w:rPr>
                <w:rFonts w:ascii="Arial" w:hAnsi="Arial" w:cs="Arial"/>
                <w:sz w:val="18"/>
                <w:szCs w:val="18"/>
              </w:rPr>
            </w:pPr>
            <w:r w:rsidRPr="00790D99">
              <w:rPr>
                <w:rFonts w:ascii="Arial" w:hAnsi="Arial" w:cs="Arial"/>
                <w:sz w:val="18"/>
                <w:szCs w:val="18"/>
              </w:rPr>
              <w:t>DHT</w:t>
            </w:r>
          </w:p>
          <w:p w:rsidR="006F0F4D" w:rsidRDefault="003018BF" w:rsidP="00AF06A9">
            <w:pPr>
              <w:rPr>
                <w:rFonts w:ascii="Arial" w:hAnsi="Arial" w:cs="Arial"/>
                <w:b/>
                <w:sz w:val="18"/>
                <w:szCs w:val="18"/>
              </w:rPr>
            </w:pPr>
            <w:r>
              <w:rPr>
                <w:rFonts w:ascii="Arial" w:hAnsi="Arial" w:cs="Arial"/>
                <w:b/>
                <w:sz w:val="18"/>
                <w:szCs w:val="18"/>
              </w:rPr>
              <w:t>£1,672</w:t>
            </w:r>
          </w:p>
          <w:p w:rsidR="006F0F4D" w:rsidRDefault="006F0F4D" w:rsidP="00AF06A9">
            <w:pPr>
              <w:rPr>
                <w:rFonts w:ascii="Arial" w:hAnsi="Arial" w:cs="Arial"/>
                <w:b/>
                <w:sz w:val="18"/>
                <w:szCs w:val="18"/>
              </w:rPr>
            </w:pPr>
            <w:r>
              <w:rPr>
                <w:rFonts w:ascii="Arial" w:hAnsi="Arial" w:cs="Arial"/>
                <w:b/>
                <w:sz w:val="18"/>
                <w:szCs w:val="18"/>
              </w:rPr>
              <w:t>(Autumn)</w:t>
            </w: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Default="003018BF" w:rsidP="00AF06A9">
            <w:pPr>
              <w:rPr>
                <w:rFonts w:ascii="Arial" w:hAnsi="Arial" w:cs="Arial"/>
                <w:b/>
                <w:sz w:val="18"/>
                <w:szCs w:val="18"/>
              </w:rPr>
            </w:pPr>
          </w:p>
          <w:p w:rsidR="003018BF" w:rsidRPr="006F0F4D" w:rsidRDefault="003018BF" w:rsidP="00AF06A9">
            <w:pPr>
              <w:rPr>
                <w:rFonts w:ascii="Arial" w:hAnsi="Arial" w:cs="Arial"/>
                <w:b/>
                <w:sz w:val="18"/>
                <w:szCs w:val="18"/>
              </w:rPr>
            </w:pPr>
            <w:r>
              <w:rPr>
                <w:rFonts w:ascii="Arial" w:hAnsi="Arial" w:cs="Arial"/>
                <w:b/>
                <w:sz w:val="18"/>
                <w:szCs w:val="18"/>
              </w:rPr>
              <w:t>£800</w:t>
            </w:r>
          </w:p>
        </w:tc>
        <w:tc>
          <w:tcPr>
            <w:tcW w:w="1814" w:type="dxa"/>
          </w:tcPr>
          <w:p w:rsidR="00B81658" w:rsidRDefault="00B81658" w:rsidP="00AF06A9">
            <w:pPr>
              <w:rPr>
                <w:rFonts w:ascii="Arial" w:hAnsi="Arial" w:cs="Arial"/>
                <w:sz w:val="18"/>
                <w:szCs w:val="18"/>
              </w:rPr>
            </w:pPr>
          </w:p>
        </w:tc>
      </w:tr>
      <w:tr w:rsidR="006D1D47" w:rsidRPr="002954A6" w:rsidTr="003018BF">
        <w:trPr>
          <w:trHeight w:val="1048"/>
        </w:trPr>
        <w:tc>
          <w:tcPr>
            <w:tcW w:w="2235" w:type="dxa"/>
            <w:tcMar>
              <w:top w:w="57" w:type="dxa"/>
              <w:bottom w:w="57" w:type="dxa"/>
            </w:tcMar>
          </w:tcPr>
          <w:p w:rsidR="006D1D47" w:rsidRDefault="00AA538C" w:rsidP="007F271A">
            <w:pPr>
              <w:rPr>
                <w:rFonts w:ascii="Arial" w:hAnsi="Arial" w:cs="Arial"/>
                <w:sz w:val="18"/>
                <w:szCs w:val="18"/>
              </w:rPr>
            </w:pPr>
            <w:r>
              <w:rPr>
                <w:rFonts w:ascii="Arial" w:hAnsi="Arial" w:cs="Arial"/>
                <w:sz w:val="18"/>
                <w:szCs w:val="18"/>
              </w:rPr>
              <w:t>(I)</w:t>
            </w:r>
            <w:r w:rsidR="006D1D47">
              <w:rPr>
                <w:rFonts w:ascii="Arial" w:hAnsi="Arial" w:cs="Arial"/>
                <w:sz w:val="18"/>
                <w:szCs w:val="18"/>
              </w:rPr>
              <w:t xml:space="preserve">Improve </w:t>
            </w:r>
            <w:r w:rsidR="00B359CE">
              <w:rPr>
                <w:rFonts w:ascii="Arial" w:hAnsi="Arial" w:cs="Arial"/>
                <w:sz w:val="18"/>
                <w:szCs w:val="18"/>
              </w:rPr>
              <w:t>self-esteem</w:t>
            </w:r>
            <w:r w:rsidR="006D1D47">
              <w:rPr>
                <w:rFonts w:ascii="Arial" w:hAnsi="Arial" w:cs="Arial"/>
                <w:sz w:val="18"/>
                <w:szCs w:val="18"/>
              </w:rPr>
              <w:t xml:space="preserve"> and </w:t>
            </w:r>
            <w:r w:rsidR="00B359CE">
              <w:rPr>
                <w:rFonts w:ascii="Arial" w:hAnsi="Arial" w:cs="Arial"/>
                <w:sz w:val="18"/>
                <w:szCs w:val="18"/>
              </w:rPr>
              <w:t>self-confidence</w:t>
            </w:r>
            <w:r w:rsidR="006D1D47">
              <w:rPr>
                <w:rFonts w:ascii="Arial" w:hAnsi="Arial" w:cs="Arial"/>
                <w:sz w:val="18"/>
                <w:szCs w:val="18"/>
              </w:rPr>
              <w:t xml:space="preserve"> and motivation to learn.</w:t>
            </w:r>
          </w:p>
        </w:tc>
        <w:tc>
          <w:tcPr>
            <w:tcW w:w="2409" w:type="dxa"/>
            <w:tcMar>
              <w:top w:w="57" w:type="dxa"/>
              <w:bottom w:w="57" w:type="dxa"/>
            </w:tcMar>
          </w:tcPr>
          <w:p w:rsidR="006D1D47" w:rsidRDefault="007E28CE" w:rsidP="007F2C7E">
            <w:pPr>
              <w:pStyle w:val="Default"/>
              <w:rPr>
                <w:sz w:val="18"/>
                <w:szCs w:val="18"/>
              </w:rPr>
            </w:pPr>
            <w:r>
              <w:rPr>
                <w:sz w:val="18"/>
                <w:szCs w:val="18"/>
              </w:rPr>
              <w:t>Nurture Group</w:t>
            </w:r>
          </w:p>
          <w:p w:rsidR="0047440F" w:rsidRDefault="0047440F" w:rsidP="007F2C7E">
            <w:pPr>
              <w:pStyle w:val="Default"/>
              <w:rPr>
                <w:sz w:val="18"/>
                <w:szCs w:val="18"/>
              </w:rPr>
            </w:pPr>
          </w:p>
          <w:p w:rsidR="0047440F" w:rsidRDefault="0047440F" w:rsidP="007F2C7E">
            <w:pPr>
              <w:pStyle w:val="Default"/>
              <w:rPr>
                <w:sz w:val="18"/>
                <w:szCs w:val="18"/>
              </w:rPr>
            </w:pPr>
          </w:p>
          <w:p w:rsidR="0047440F" w:rsidRDefault="0047440F" w:rsidP="007F2C7E">
            <w:pPr>
              <w:pStyle w:val="Default"/>
              <w:rPr>
                <w:sz w:val="18"/>
                <w:szCs w:val="18"/>
              </w:rPr>
            </w:pPr>
          </w:p>
          <w:p w:rsidR="0047440F" w:rsidRDefault="0047440F" w:rsidP="007F2C7E">
            <w:pPr>
              <w:pStyle w:val="Default"/>
              <w:rPr>
                <w:sz w:val="18"/>
                <w:szCs w:val="18"/>
              </w:rPr>
            </w:pPr>
            <w:r>
              <w:rPr>
                <w:sz w:val="18"/>
                <w:szCs w:val="18"/>
              </w:rPr>
              <w:t>Elsa training 4 x</w:t>
            </w:r>
          </w:p>
          <w:p w:rsidR="003018BF" w:rsidRDefault="003018BF" w:rsidP="007F2C7E">
            <w:pPr>
              <w:pStyle w:val="Default"/>
              <w:rPr>
                <w:sz w:val="18"/>
                <w:szCs w:val="18"/>
              </w:rPr>
            </w:pPr>
          </w:p>
          <w:p w:rsidR="003018BF" w:rsidRDefault="003018BF" w:rsidP="007F2C7E">
            <w:pPr>
              <w:pStyle w:val="Default"/>
              <w:rPr>
                <w:sz w:val="18"/>
                <w:szCs w:val="18"/>
              </w:rPr>
            </w:pPr>
            <w:r>
              <w:rPr>
                <w:sz w:val="18"/>
                <w:szCs w:val="18"/>
              </w:rPr>
              <w:lastRenderedPageBreak/>
              <w:t xml:space="preserve">First Class @Maths </w:t>
            </w:r>
          </w:p>
        </w:tc>
        <w:tc>
          <w:tcPr>
            <w:tcW w:w="3828" w:type="dxa"/>
            <w:tcMar>
              <w:top w:w="57" w:type="dxa"/>
              <w:bottom w:w="57" w:type="dxa"/>
            </w:tcMar>
          </w:tcPr>
          <w:p w:rsidR="006D1D47" w:rsidRDefault="0047440F" w:rsidP="007E28CE">
            <w:pPr>
              <w:rPr>
                <w:rFonts w:ascii="Arial" w:hAnsi="Arial" w:cs="Arial"/>
                <w:sz w:val="18"/>
                <w:szCs w:val="18"/>
              </w:rPr>
            </w:pPr>
            <w:r>
              <w:rPr>
                <w:rFonts w:ascii="Arial" w:hAnsi="Arial" w:cs="Arial"/>
                <w:sz w:val="18"/>
                <w:szCs w:val="18"/>
              </w:rPr>
              <w:lastRenderedPageBreak/>
              <w:t xml:space="preserve">Research shows that children need to feel good about themselves. A positive self-image has long term effects on behaviour, achievement and health. </w:t>
            </w:r>
          </w:p>
          <w:p w:rsidR="003018BF" w:rsidRDefault="003018BF" w:rsidP="007E28CE">
            <w:pPr>
              <w:rPr>
                <w:rFonts w:ascii="Arial" w:hAnsi="Arial" w:cs="Arial"/>
                <w:sz w:val="18"/>
                <w:szCs w:val="18"/>
              </w:rPr>
            </w:pPr>
            <w:r>
              <w:rPr>
                <w:rFonts w:ascii="Arial" w:hAnsi="Arial" w:cs="Arial"/>
                <w:sz w:val="18"/>
                <w:szCs w:val="18"/>
              </w:rPr>
              <w:t>The maths programme wil</w:t>
            </w:r>
            <w:r w:rsidR="00363BD8">
              <w:rPr>
                <w:rFonts w:ascii="Arial" w:hAnsi="Arial" w:cs="Arial"/>
                <w:sz w:val="18"/>
                <w:szCs w:val="18"/>
              </w:rPr>
              <w:t>l give the confidence they need</w:t>
            </w:r>
          </w:p>
          <w:p w:rsidR="00363BD8" w:rsidRDefault="00E470DA" w:rsidP="007E28CE">
            <w:pPr>
              <w:rPr>
                <w:rFonts w:ascii="Arial" w:hAnsi="Arial" w:cs="Arial"/>
                <w:sz w:val="18"/>
                <w:szCs w:val="18"/>
              </w:rPr>
            </w:pPr>
            <w:r w:rsidRPr="00E470DA">
              <w:rPr>
                <w:rFonts w:ascii="Arial" w:hAnsi="Arial" w:cs="Arial"/>
                <w:sz w:val="18"/>
                <w:szCs w:val="18"/>
                <w:highlight w:val="yellow"/>
              </w:rPr>
              <w:lastRenderedPageBreak/>
              <w:t>Talk to JAMES</w:t>
            </w:r>
          </w:p>
        </w:tc>
        <w:tc>
          <w:tcPr>
            <w:tcW w:w="3260" w:type="dxa"/>
            <w:tcMar>
              <w:top w:w="57" w:type="dxa"/>
              <w:bottom w:w="57" w:type="dxa"/>
            </w:tcMar>
          </w:tcPr>
          <w:p w:rsidR="006D1D47" w:rsidRDefault="00B67F70" w:rsidP="00AF06A9">
            <w:pPr>
              <w:rPr>
                <w:rFonts w:ascii="Arial" w:hAnsi="Arial" w:cs="Arial"/>
                <w:sz w:val="18"/>
                <w:szCs w:val="18"/>
              </w:rPr>
            </w:pPr>
            <w:r>
              <w:rPr>
                <w:rFonts w:ascii="Arial" w:hAnsi="Arial" w:cs="Arial"/>
                <w:sz w:val="18"/>
                <w:szCs w:val="18"/>
              </w:rPr>
              <w:lastRenderedPageBreak/>
              <w:t xml:space="preserve">DHT and FSA will monitor the implementation and parents will be aware of the outcomes too. </w:t>
            </w:r>
          </w:p>
        </w:tc>
        <w:tc>
          <w:tcPr>
            <w:tcW w:w="1446" w:type="dxa"/>
          </w:tcPr>
          <w:p w:rsidR="006D1D47" w:rsidRPr="000008B5" w:rsidRDefault="000008B5" w:rsidP="00AF06A9">
            <w:pPr>
              <w:rPr>
                <w:rFonts w:ascii="Arial" w:hAnsi="Arial" w:cs="Arial"/>
                <w:sz w:val="18"/>
                <w:szCs w:val="18"/>
              </w:rPr>
            </w:pPr>
            <w:r w:rsidRPr="000008B5">
              <w:rPr>
                <w:rFonts w:ascii="Arial" w:hAnsi="Arial" w:cs="Arial"/>
                <w:sz w:val="18"/>
                <w:szCs w:val="18"/>
              </w:rPr>
              <w:t>DHT</w:t>
            </w:r>
          </w:p>
          <w:p w:rsidR="000008B5" w:rsidRDefault="000008B5" w:rsidP="00AF06A9">
            <w:pPr>
              <w:rPr>
                <w:rFonts w:ascii="Arial" w:hAnsi="Arial" w:cs="Arial"/>
                <w:sz w:val="18"/>
                <w:szCs w:val="18"/>
              </w:rPr>
            </w:pPr>
            <w:r w:rsidRPr="000008B5">
              <w:rPr>
                <w:rFonts w:ascii="Arial" w:hAnsi="Arial" w:cs="Arial"/>
                <w:sz w:val="18"/>
                <w:szCs w:val="18"/>
              </w:rPr>
              <w:t>FSA</w:t>
            </w:r>
          </w:p>
          <w:p w:rsidR="00393E98" w:rsidRDefault="00393E98" w:rsidP="00AF06A9">
            <w:pPr>
              <w:rPr>
                <w:rFonts w:ascii="Arial" w:hAnsi="Arial" w:cs="Arial"/>
                <w:b/>
                <w:sz w:val="18"/>
                <w:szCs w:val="18"/>
              </w:rPr>
            </w:pPr>
            <w:r w:rsidRPr="00393E98">
              <w:rPr>
                <w:rFonts w:ascii="Arial" w:hAnsi="Arial" w:cs="Arial"/>
                <w:b/>
                <w:sz w:val="18"/>
                <w:szCs w:val="18"/>
              </w:rPr>
              <w:t>£2,220</w:t>
            </w:r>
          </w:p>
          <w:p w:rsidR="00E470DA" w:rsidRDefault="00E470DA" w:rsidP="00AF06A9">
            <w:pPr>
              <w:rPr>
                <w:rFonts w:ascii="Arial" w:hAnsi="Arial" w:cs="Arial"/>
                <w:b/>
                <w:sz w:val="18"/>
                <w:szCs w:val="18"/>
              </w:rPr>
            </w:pPr>
          </w:p>
          <w:p w:rsidR="00E470DA" w:rsidRDefault="00E470DA" w:rsidP="00AF06A9">
            <w:pPr>
              <w:rPr>
                <w:rFonts w:ascii="Arial" w:hAnsi="Arial" w:cs="Arial"/>
                <w:b/>
                <w:sz w:val="18"/>
                <w:szCs w:val="18"/>
              </w:rPr>
            </w:pPr>
          </w:p>
          <w:p w:rsidR="00E470DA" w:rsidRDefault="00E470DA" w:rsidP="00AF06A9">
            <w:pPr>
              <w:rPr>
                <w:rFonts w:ascii="Arial" w:hAnsi="Arial" w:cs="Arial"/>
                <w:b/>
                <w:sz w:val="18"/>
                <w:szCs w:val="18"/>
              </w:rPr>
            </w:pPr>
          </w:p>
          <w:p w:rsidR="00E470DA" w:rsidRPr="00393E98" w:rsidRDefault="00E470DA" w:rsidP="00AF06A9">
            <w:pPr>
              <w:rPr>
                <w:rFonts w:ascii="Arial" w:hAnsi="Arial" w:cs="Arial"/>
                <w:b/>
                <w:sz w:val="18"/>
                <w:szCs w:val="18"/>
              </w:rPr>
            </w:pPr>
            <w:r>
              <w:rPr>
                <w:rFonts w:ascii="Arial" w:hAnsi="Arial" w:cs="Arial"/>
                <w:b/>
                <w:sz w:val="18"/>
                <w:szCs w:val="18"/>
              </w:rPr>
              <w:lastRenderedPageBreak/>
              <w:t>£1220</w:t>
            </w:r>
          </w:p>
          <w:p w:rsidR="000008B5" w:rsidRPr="000008B5" w:rsidRDefault="000008B5" w:rsidP="00AF06A9">
            <w:pPr>
              <w:rPr>
                <w:rFonts w:ascii="Arial" w:hAnsi="Arial" w:cs="Arial"/>
                <w:b/>
                <w:sz w:val="18"/>
                <w:szCs w:val="18"/>
              </w:rPr>
            </w:pPr>
          </w:p>
        </w:tc>
        <w:tc>
          <w:tcPr>
            <w:tcW w:w="1814" w:type="dxa"/>
          </w:tcPr>
          <w:p w:rsidR="006D1D47" w:rsidRDefault="006D1D47" w:rsidP="00AF06A9">
            <w:pPr>
              <w:rPr>
                <w:rFonts w:ascii="Arial" w:hAnsi="Arial" w:cs="Arial"/>
                <w:sz w:val="18"/>
                <w:szCs w:val="18"/>
              </w:rPr>
            </w:pPr>
          </w:p>
        </w:tc>
      </w:tr>
      <w:tr w:rsidR="00256468" w:rsidRPr="002954A6" w:rsidTr="003018BF">
        <w:trPr>
          <w:trHeight w:val="301"/>
        </w:trPr>
        <w:tc>
          <w:tcPr>
            <w:tcW w:w="2235" w:type="dxa"/>
            <w:tcMar>
              <w:top w:w="57" w:type="dxa"/>
              <w:bottom w:w="57" w:type="dxa"/>
            </w:tcMar>
          </w:tcPr>
          <w:p w:rsidR="00256468" w:rsidRDefault="00256468" w:rsidP="00EE50D0">
            <w:pPr>
              <w:rPr>
                <w:rFonts w:ascii="Arial" w:hAnsi="Arial" w:cs="Arial"/>
                <w:sz w:val="18"/>
                <w:szCs w:val="18"/>
              </w:rPr>
            </w:pPr>
            <w:r>
              <w:rPr>
                <w:rFonts w:ascii="Arial" w:hAnsi="Arial" w:cs="Arial"/>
                <w:sz w:val="18"/>
                <w:szCs w:val="18"/>
              </w:rPr>
              <w:lastRenderedPageBreak/>
              <w:t>To know of any barriers preventing children reaching at least age expectations.</w:t>
            </w:r>
          </w:p>
        </w:tc>
        <w:tc>
          <w:tcPr>
            <w:tcW w:w="2409" w:type="dxa"/>
            <w:tcMar>
              <w:top w:w="57" w:type="dxa"/>
              <w:bottom w:w="57" w:type="dxa"/>
            </w:tcMar>
          </w:tcPr>
          <w:p w:rsidR="00256468" w:rsidRDefault="00D36215" w:rsidP="00C73995">
            <w:pPr>
              <w:rPr>
                <w:rFonts w:ascii="Arial" w:hAnsi="Arial" w:cs="Arial"/>
                <w:sz w:val="18"/>
                <w:szCs w:val="18"/>
              </w:rPr>
            </w:pPr>
            <w:r>
              <w:rPr>
                <w:rFonts w:ascii="Arial" w:hAnsi="Arial" w:cs="Arial"/>
                <w:sz w:val="18"/>
                <w:szCs w:val="18"/>
              </w:rPr>
              <w:t xml:space="preserve">SENCO time </w:t>
            </w:r>
          </w:p>
        </w:tc>
        <w:tc>
          <w:tcPr>
            <w:tcW w:w="3828" w:type="dxa"/>
            <w:tcMar>
              <w:top w:w="57" w:type="dxa"/>
              <w:bottom w:w="57" w:type="dxa"/>
            </w:tcMar>
          </w:tcPr>
          <w:p w:rsidR="00256468" w:rsidRDefault="00D36215" w:rsidP="006C7C85">
            <w:pPr>
              <w:rPr>
                <w:rFonts w:ascii="Arial" w:hAnsi="Arial" w:cs="Arial"/>
                <w:sz w:val="18"/>
                <w:szCs w:val="18"/>
              </w:rPr>
            </w:pPr>
            <w:r>
              <w:rPr>
                <w:rFonts w:ascii="Arial" w:hAnsi="Arial" w:cs="Arial"/>
                <w:sz w:val="18"/>
                <w:szCs w:val="18"/>
              </w:rPr>
              <w:t xml:space="preserve">SENCO assessments and observations </w:t>
            </w:r>
            <w:r w:rsidR="00256468">
              <w:rPr>
                <w:rFonts w:ascii="Arial" w:hAnsi="Arial" w:cs="Arial"/>
                <w:sz w:val="18"/>
                <w:szCs w:val="18"/>
              </w:rPr>
              <w:t>indicate areas that could be a barrier to children’s learning and provide strategies and recommendations to support their progress.</w:t>
            </w:r>
          </w:p>
        </w:tc>
        <w:tc>
          <w:tcPr>
            <w:tcW w:w="3260" w:type="dxa"/>
            <w:tcMar>
              <w:top w:w="57" w:type="dxa"/>
              <w:bottom w:w="57" w:type="dxa"/>
            </w:tcMar>
          </w:tcPr>
          <w:p w:rsidR="00256468" w:rsidRDefault="00256468" w:rsidP="00D35464">
            <w:pPr>
              <w:rPr>
                <w:rFonts w:ascii="Arial" w:hAnsi="Arial" w:cs="Arial"/>
                <w:sz w:val="18"/>
                <w:szCs w:val="18"/>
              </w:rPr>
            </w:pPr>
            <w:r>
              <w:rPr>
                <w:rFonts w:ascii="Arial" w:hAnsi="Arial" w:cs="Arial"/>
                <w:sz w:val="18"/>
                <w:szCs w:val="18"/>
              </w:rPr>
              <w:t>Ensure that recommendations are implemented both within the classroom and in appropriate intervention sessions.</w:t>
            </w:r>
          </w:p>
          <w:p w:rsidR="00256468" w:rsidRDefault="00256468" w:rsidP="00D35464">
            <w:pPr>
              <w:rPr>
                <w:rFonts w:ascii="Arial" w:hAnsi="Arial" w:cs="Arial"/>
                <w:sz w:val="18"/>
                <w:szCs w:val="18"/>
              </w:rPr>
            </w:pPr>
          </w:p>
          <w:p w:rsidR="00256468" w:rsidRDefault="00256468" w:rsidP="00D35464">
            <w:pPr>
              <w:rPr>
                <w:rFonts w:ascii="Arial" w:hAnsi="Arial" w:cs="Arial"/>
                <w:sz w:val="18"/>
                <w:szCs w:val="18"/>
              </w:rPr>
            </w:pPr>
            <w:r>
              <w:rPr>
                <w:rFonts w:ascii="Arial" w:hAnsi="Arial" w:cs="Arial"/>
                <w:sz w:val="18"/>
                <w:szCs w:val="18"/>
              </w:rPr>
              <w:t>SEND children have targets on their provision maps.</w:t>
            </w:r>
          </w:p>
          <w:p w:rsidR="00256468" w:rsidRDefault="00256468" w:rsidP="00D35464">
            <w:pPr>
              <w:rPr>
                <w:rFonts w:ascii="Arial" w:hAnsi="Arial" w:cs="Arial"/>
                <w:sz w:val="18"/>
                <w:szCs w:val="18"/>
              </w:rPr>
            </w:pPr>
          </w:p>
          <w:p w:rsidR="00256468" w:rsidRDefault="00256468" w:rsidP="00D35464">
            <w:pPr>
              <w:rPr>
                <w:rFonts w:ascii="Arial" w:hAnsi="Arial" w:cs="Arial"/>
                <w:sz w:val="18"/>
                <w:szCs w:val="18"/>
              </w:rPr>
            </w:pPr>
            <w:r>
              <w:rPr>
                <w:rFonts w:ascii="Arial" w:hAnsi="Arial" w:cs="Arial"/>
                <w:sz w:val="18"/>
                <w:szCs w:val="18"/>
              </w:rPr>
              <w:t>Track progress through regular pupil progress meetings.</w:t>
            </w:r>
          </w:p>
        </w:tc>
        <w:tc>
          <w:tcPr>
            <w:tcW w:w="1446" w:type="dxa"/>
          </w:tcPr>
          <w:p w:rsidR="006F0F4D" w:rsidRPr="003018BF" w:rsidRDefault="003C3F62" w:rsidP="000315F8">
            <w:pPr>
              <w:rPr>
                <w:rFonts w:ascii="Arial" w:hAnsi="Arial" w:cs="Arial"/>
                <w:sz w:val="18"/>
                <w:szCs w:val="18"/>
              </w:rPr>
            </w:pPr>
            <w:r>
              <w:rPr>
                <w:rFonts w:ascii="Arial" w:hAnsi="Arial" w:cs="Arial"/>
                <w:sz w:val="18"/>
                <w:szCs w:val="18"/>
              </w:rPr>
              <w:t>SENCO</w:t>
            </w:r>
          </w:p>
        </w:tc>
        <w:tc>
          <w:tcPr>
            <w:tcW w:w="1814" w:type="dxa"/>
          </w:tcPr>
          <w:p w:rsidR="00256468" w:rsidRDefault="003C3F62" w:rsidP="00AF06A9">
            <w:pPr>
              <w:rPr>
                <w:rFonts w:ascii="Arial" w:hAnsi="Arial" w:cs="Arial"/>
                <w:sz w:val="18"/>
                <w:szCs w:val="18"/>
              </w:rPr>
            </w:pPr>
            <w:r>
              <w:rPr>
                <w:rFonts w:ascii="Arial" w:hAnsi="Arial" w:cs="Arial"/>
                <w:sz w:val="18"/>
                <w:szCs w:val="18"/>
              </w:rPr>
              <w:t>On-going</w:t>
            </w:r>
          </w:p>
        </w:tc>
      </w:tr>
      <w:tr w:rsidR="003C3F62" w:rsidRPr="002954A6" w:rsidTr="003018BF">
        <w:trPr>
          <w:trHeight w:val="301"/>
        </w:trPr>
        <w:tc>
          <w:tcPr>
            <w:tcW w:w="2235" w:type="dxa"/>
            <w:tcMar>
              <w:top w:w="57" w:type="dxa"/>
              <w:bottom w:w="57" w:type="dxa"/>
            </w:tcMar>
          </w:tcPr>
          <w:p w:rsidR="003C3F62" w:rsidRDefault="003C3F62" w:rsidP="00EE50D0">
            <w:pPr>
              <w:rPr>
                <w:rFonts w:ascii="Arial" w:hAnsi="Arial" w:cs="Arial"/>
                <w:sz w:val="18"/>
                <w:szCs w:val="18"/>
              </w:rPr>
            </w:pPr>
            <w:r>
              <w:rPr>
                <w:rFonts w:ascii="Arial" w:hAnsi="Arial" w:cs="Arial"/>
                <w:sz w:val="18"/>
                <w:szCs w:val="18"/>
              </w:rPr>
              <w:t>Create opportunities and aspiration for pupils eligible for PP funding.</w:t>
            </w:r>
          </w:p>
        </w:tc>
        <w:tc>
          <w:tcPr>
            <w:tcW w:w="2409" w:type="dxa"/>
            <w:tcMar>
              <w:top w:w="57" w:type="dxa"/>
              <w:bottom w:w="57" w:type="dxa"/>
            </w:tcMar>
          </w:tcPr>
          <w:p w:rsidR="003C3F62" w:rsidRDefault="003C3F62" w:rsidP="00C73995">
            <w:pPr>
              <w:rPr>
                <w:rFonts w:ascii="Arial" w:hAnsi="Arial" w:cs="Arial"/>
                <w:sz w:val="18"/>
                <w:szCs w:val="18"/>
              </w:rPr>
            </w:pPr>
            <w:r>
              <w:rPr>
                <w:rFonts w:ascii="Arial" w:hAnsi="Arial" w:cs="Arial"/>
                <w:sz w:val="18"/>
                <w:szCs w:val="18"/>
              </w:rPr>
              <w:t>Workshops and inspirational visitors.</w:t>
            </w:r>
          </w:p>
        </w:tc>
        <w:tc>
          <w:tcPr>
            <w:tcW w:w="3828" w:type="dxa"/>
            <w:tcMar>
              <w:top w:w="57" w:type="dxa"/>
              <w:bottom w:w="57" w:type="dxa"/>
            </w:tcMar>
          </w:tcPr>
          <w:p w:rsidR="003C3F62" w:rsidRDefault="003C3F62" w:rsidP="006C7C85">
            <w:pPr>
              <w:rPr>
                <w:rFonts w:ascii="Arial" w:hAnsi="Arial" w:cs="Arial"/>
                <w:sz w:val="18"/>
                <w:szCs w:val="18"/>
              </w:rPr>
            </w:pPr>
            <w:r>
              <w:rPr>
                <w:rFonts w:ascii="Arial" w:hAnsi="Arial" w:cs="Arial"/>
                <w:sz w:val="18"/>
                <w:szCs w:val="18"/>
              </w:rPr>
              <w:t>Inviting visitors inspires and enables children to discover and develop the unique potential within themselves and inspires, engages and empowers them to pursue their dreams.</w:t>
            </w:r>
          </w:p>
        </w:tc>
        <w:tc>
          <w:tcPr>
            <w:tcW w:w="3260" w:type="dxa"/>
            <w:tcMar>
              <w:top w:w="57" w:type="dxa"/>
              <w:bottom w:w="57" w:type="dxa"/>
            </w:tcMar>
          </w:tcPr>
          <w:p w:rsidR="003C3F62" w:rsidRDefault="003C3F62" w:rsidP="003C3F62">
            <w:pPr>
              <w:rPr>
                <w:rFonts w:ascii="Arial" w:hAnsi="Arial" w:cs="Arial"/>
                <w:sz w:val="18"/>
                <w:szCs w:val="18"/>
              </w:rPr>
            </w:pPr>
            <w:r>
              <w:rPr>
                <w:rFonts w:ascii="Arial" w:hAnsi="Arial" w:cs="Arial"/>
                <w:sz w:val="18"/>
                <w:szCs w:val="18"/>
              </w:rPr>
              <w:t>Pupils to evaluate what they have gained from visitors.</w:t>
            </w:r>
          </w:p>
        </w:tc>
        <w:tc>
          <w:tcPr>
            <w:tcW w:w="1446" w:type="dxa"/>
          </w:tcPr>
          <w:p w:rsidR="003C3F62" w:rsidRDefault="003C3F62" w:rsidP="000315F8">
            <w:pPr>
              <w:rPr>
                <w:rFonts w:ascii="Arial" w:hAnsi="Arial" w:cs="Arial"/>
                <w:sz w:val="18"/>
                <w:szCs w:val="18"/>
              </w:rPr>
            </w:pPr>
            <w:r>
              <w:rPr>
                <w:rFonts w:ascii="Arial" w:hAnsi="Arial" w:cs="Arial"/>
                <w:sz w:val="18"/>
                <w:szCs w:val="18"/>
              </w:rPr>
              <w:t>SLT</w:t>
            </w:r>
          </w:p>
          <w:p w:rsidR="000008B5" w:rsidRPr="000008B5" w:rsidRDefault="000008B5" w:rsidP="000315F8">
            <w:pPr>
              <w:rPr>
                <w:rFonts w:ascii="Arial" w:hAnsi="Arial" w:cs="Arial"/>
                <w:b/>
                <w:sz w:val="18"/>
                <w:szCs w:val="18"/>
              </w:rPr>
            </w:pPr>
            <w:r w:rsidRPr="000008B5">
              <w:rPr>
                <w:rFonts w:ascii="Arial" w:hAnsi="Arial" w:cs="Arial"/>
                <w:b/>
                <w:sz w:val="18"/>
                <w:szCs w:val="18"/>
              </w:rPr>
              <w:t>£0.00</w:t>
            </w:r>
          </w:p>
          <w:p w:rsidR="00093A56" w:rsidRPr="00093A56" w:rsidRDefault="00093A56" w:rsidP="000315F8">
            <w:pPr>
              <w:rPr>
                <w:rFonts w:ascii="Arial" w:hAnsi="Arial" w:cs="Arial"/>
                <w:b/>
                <w:sz w:val="18"/>
                <w:szCs w:val="18"/>
              </w:rPr>
            </w:pPr>
          </w:p>
        </w:tc>
        <w:tc>
          <w:tcPr>
            <w:tcW w:w="1814" w:type="dxa"/>
          </w:tcPr>
          <w:p w:rsidR="003C3F62" w:rsidRDefault="003C3F62" w:rsidP="00AF06A9">
            <w:pPr>
              <w:rPr>
                <w:rFonts w:ascii="Arial" w:hAnsi="Arial" w:cs="Arial"/>
                <w:sz w:val="18"/>
                <w:szCs w:val="18"/>
              </w:rPr>
            </w:pPr>
            <w:r>
              <w:rPr>
                <w:rFonts w:ascii="Arial" w:hAnsi="Arial" w:cs="Arial"/>
                <w:sz w:val="18"/>
                <w:szCs w:val="18"/>
              </w:rPr>
              <w:t>July 2017</w:t>
            </w:r>
          </w:p>
        </w:tc>
      </w:tr>
      <w:tr w:rsidR="002954A6" w:rsidRPr="002954A6" w:rsidTr="003018BF">
        <w:tc>
          <w:tcPr>
            <w:tcW w:w="13178" w:type="dxa"/>
            <w:gridSpan w:val="5"/>
            <w:tcMar>
              <w:top w:w="57" w:type="dxa"/>
              <w:bottom w:w="57" w:type="dxa"/>
            </w:tcMar>
          </w:tcPr>
          <w:p w:rsidR="00125340" w:rsidRPr="006F0F4D" w:rsidRDefault="006F0F4D" w:rsidP="006F0F4D">
            <w:pPr>
              <w:jc w:val="center"/>
              <w:rPr>
                <w:rFonts w:ascii="Arial" w:hAnsi="Arial" w:cs="Arial"/>
                <w:b/>
                <w:color w:val="0000FF"/>
              </w:rPr>
            </w:pPr>
            <w:r>
              <w:rPr>
                <w:rFonts w:ascii="Arial" w:hAnsi="Arial" w:cs="Arial"/>
                <w:b/>
              </w:rPr>
              <w:t xml:space="preserve">                                                                                                           </w:t>
            </w:r>
            <w:r w:rsidR="00125340" w:rsidRPr="002954A6">
              <w:rPr>
                <w:rFonts w:ascii="Arial" w:hAnsi="Arial" w:cs="Arial"/>
                <w:b/>
              </w:rPr>
              <w:t>Total budgeted cost</w:t>
            </w:r>
            <w:r>
              <w:rPr>
                <w:rFonts w:ascii="Arial" w:hAnsi="Arial" w:cs="Arial"/>
                <w:b/>
              </w:rPr>
              <w:t xml:space="preserve">                                                  </w:t>
            </w:r>
            <w:r w:rsidR="003018BF">
              <w:rPr>
                <w:rFonts w:ascii="Arial" w:hAnsi="Arial" w:cs="Arial"/>
                <w:b/>
                <w:color w:val="0000FF"/>
              </w:rPr>
              <w:t>£10,747</w:t>
            </w:r>
          </w:p>
        </w:tc>
        <w:tc>
          <w:tcPr>
            <w:tcW w:w="1814" w:type="dxa"/>
          </w:tcPr>
          <w:p w:rsidR="00125340" w:rsidRPr="002954A6" w:rsidRDefault="00125340" w:rsidP="000315F8">
            <w:pPr>
              <w:rPr>
                <w:rFonts w:ascii="Arial" w:hAnsi="Arial" w:cs="Arial"/>
                <w:sz w:val="18"/>
                <w:szCs w:val="18"/>
              </w:rPr>
            </w:pPr>
          </w:p>
        </w:tc>
      </w:tr>
      <w:tr w:rsidR="006F0F4D" w:rsidRPr="002954A6" w:rsidTr="003018BF">
        <w:tc>
          <w:tcPr>
            <w:tcW w:w="13178" w:type="dxa"/>
            <w:gridSpan w:val="5"/>
            <w:tcMar>
              <w:top w:w="57" w:type="dxa"/>
              <w:bottom w:w="57" w:type="dxa"/>
            </w:tcMar>
          </w:tcPr>
          <w:p w:rsidR="006F0F4D" w:rsidRPr="006F0F4D" w:rsidRDefault="006F0F4D" w:rsidP="006F0F4D">
            <w:pPr>
              <w:jc w:val="center"/>
              <w:rPr>
                <w:rFonts w:ascii="Arial" w:hAnsi="Arial" w:cs="Arial"/>
                <w:b/>
                <w:color w:val="FF0000"/>
              </w:rPr>
            </w:pPr>
            <w:r>
              <w:rPr>
                <w:rFonts w:ascii="Arial" w:hAnsi="Arial" w:cs="Arial"/>
                <w:b/>
              </w:rPr>
              <w:t xml:space="preserve">                                                                                                                                        Total amount spent                    </w:t>
            </w:r>
            <w:r w:rsidR="008A62D8">
              <w:rPr>
                <w:rFonts w:ascii="Arial" w:hAnsi="Arial" w:cs="Arial"/>
                <w:b/>
                <w:color w:val="FF0000"/>
              </w:rPr>
              <w:t>£104,387</w:t>
            </w:r>
          </w:p>
        </w:tc>
        <w:tc>
          <w:tcPr>
            <w:tcW w:w="1814" w:type="dxa"/>
          </w:tcPr>
          <w:p w:rsidR="006F0F4D" w:rsidRPr="002954A6" w:rsidRDefault="006F0F4D" w:rsidP="000315F8">
            <w:pPr>
              <w:rPr>
                <w:rFonts w:ascii="Arial" w:hAnsi="Arial" w:cs="Arial"/>
                <w:sz w:val="18"/>
                <w:szCs w:val="18"/>
              </w:rPr>
            </w:pPr>
          </w:p>
        </w:tc>
      </w:tr>
    </w:tbl>
    <w:p w:rsidR="00A33F73" w:rsidRDefault="00A33F73">
      <w:r>
        <w:br w:type="page"/>
      </w:r>
    </w:p>
    <w:tbl>
      <w:tblPr>
        <w:tblStyle w:val="TableGrid"/>
        <w:tblW w:w="13575" w:type="dxa"/>
        <w:tblLayout w:type="fixed"/>
        <w:tblLook w:val="04A0" w:firstRow="1" w:lastRow="0" w:firstColumn="1" w:lastColumn="0" w:noHBand="0" w:noVBand="1"/>
      </w:tblPr>
      <w:tblGrid>
        <w:gridCol w:w="1980"/>
        <w:gridCol w:w="3402"/>
        <w:gridCol w:w="3827"/>
        <w:gridCol w:w="4366"/>
      </w:tblGrid>
      <w:tr w:rsidR="00BD15AE" w:rsidRPr="002954A6" w:rsidTr="00FE40F9">
        <w:trPr>
          <w:gridAfter w:val="1"/>
          <w:wAfter w:w="4366" w:type="dxa"/>
        </w:trPr>
        <w:tc>
          <w:tcPr>
            <w:tcW w:w="5382" w:type="dxa"/>
            <w:gridSpan w:val="2"/>
            <w:shd w:val="clear" w:color="auto" w:fill="92D050"/>
          </w:tcPr>
          <w:p w:rsidR="00BD15AE" w:rsidRPr="002954A6" w:rsidRDefault="00BD15AE" w:rsidP="000B25ED">
            <w:pPr>
              <w:rPr>
                <w:rFonts w:ascii="Arial" w:hAnsi="Arial" w:cs="Arial"/>
                <w:b/>
              </w:rPr>
            </w:pPr>
            <w:r w:rsidRPr="002954A6">
              <w:rPr>
                <w:rFonts w:ascii="Arial" w:hAnsi="Arial" w:cs="Arial"/>
                <w:b/>
              </w:rPr>
              <w:lastRenderedPageBreak/>
              <w:t>Previous Academic Year</w:t>
            </w:r>
          </w:p>
        </w:tc>
        <w:tc>
          <w:tcPr>
            <w:tcW w:w="3827" w:type="dxa"/>
            <w:shd w:val="clear" w:color="auto" w:fill="92D050"/>
            <w:tcMar>
              <w:top w:w="57" w:type="dxa"/>
              <w:bottom w:w="57" w:type="dxa"/>
            </w:tcMar>
          </w:tcPr>
          <w:p w:rsidR="00BD15AE" w:rsidRPr="002954A6" w:rsidRDefault="00BD4C96" w:rsidP="000B25ED">
            <w:pPr>
              <w:rPr>
                <w:rFonts w:ascii="Arial" w:hAnsi="Arial" w:cs="Arial"/>
                <w:b/>
              </w:rPr>
            </w:pPr>
            <w:r>
              <w:rPr>
                <w:rFonts w:ascii="Arial" w:hAnsi="Arial" w:cs="Arial"/>
                <w:b/>
              </w:rPr>
              <w:t xml:space="preserve"> 2017/2018</w:t>
            </w:r>
          </w:p>
        </w:tc>
      </w:tr>
      <w:tr w:rsidR="004E4C75" w:rsidRPr="002954A6" w:rsidTr="00FE40F9">
        <w:trPr>
          <w:trHeight w:val="401"/>
        </w:trPr>
        <w:tc>
          <w:tcPr>
            <w:tcW w:w="1980" w:type="dxa"/>
            <w:tcMar>
              <w:top w:w="57" w:type="dxa"/>
              <w:bottom w:w="57" w:type="dxa"/>
            </w:tcMar>
          </w:tcPr>
          <w:p w:rsidR="004E4C75" w:rsidRDefault="004E4C75" w:rsidP="00AF06A9">
            <w:pPr>
              <w:rPr>
                <w:rFonts w:ascii="Arial" w:hAnsi="Arial" w:cs="Arial"/>
                <w:b/>
              </w:rPr>
            </w:pPr>
            <w:r w:rsidRPr="002954A6">
              <w:rPr>
                <w:rFonts w:ascii="Arial" w:hAnsi="Arial" w:cs="Arial"/>
                <w:b/>
              </w:rPr>
              <w:t>Desired outcome</w:t>
            </w:r>
          </w:p>
          <w:p w:rsidR="00BD15AE" w:rsidRPr="002954A6" w:rsidRDefault="00BD15AE" w:rsidP="00AF06A9">
            <w:pPr>
              <w:rPr>
                <w:rFonts w:ascii="Arial" w:hAnsi="Arial" w:cs="Arial"/>
                <w:b/>
              </w:rPr>
            </w:pPr>
            <w:r>
              <w:rPr>
                <w:rFonts w:ascii="Arial" w:hAnsi="Arial" w:cs="Arial"/>
                <w:b/>
              </w:rPr>
              <w:t>In school barriers</w:t>
            </w:r>
          </w:p>
        </w:tc>
        <w:tc>
          <w:tcPr>
            <w:tcW w:w="3402" w:type="dxa"/>
            <w:tcMar>
              <w:top w:w="57" w:type="dxa"/>
              <w:bottom w:w="57" w:type="dxa"/>
            </w:tcMar>
          </w:tcPr>
          <w:p w:rsidR="004E4C75" w:rsidRPr="002954A6" w:rsidRDefault="004E4C75" w:rsidP="00AF06A9">
            <w:pPr>
              <w:rPr>
                <w:rFonts w:ascii="Arial" w:hAnsi="Arial" w:cs="Arial"/>
                <w:b/>
              </w:rPr>
            </w:pPr>
            <w:r w:rsidRPr="002954A6">
              <w:rPr>
                <w:rFonts w:ascii="Arial" w:hAnsi="Arial" w:cs="Arial"/>
                <w:b/>
              </w:rPr>
              <w:t>Chosen action/approach</w:t>
            </w:r>
          </w:p>
        </w:tc>
        <w:tc>
          <w:tcPr>
            <w:tcW w:w="3827" w:type="dxa"/>
            <w:tcMar>
              <w:top w:w="57" w:type="dxa"/>
              <w:bottom w:w="57" w:type="dxa"/>
            </w:tcMar>
          </w:tcPr>
          <w:p w:rsidR="004E4C75" w:rsidRPr="002954A6" w:rsidRDefault="004E4C75"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366" w:type="dxa"/>
            <w:tcMar>
              <w:top w:w="57" w:type="dxa"/>
              <w:bottom w:w="57" w:type="dxa"/>
            </w:tcMar>
          </w:tcPr>
          <w:p w:rsidR="004E4C75" w:rsidRPr="002954A6" w:rsidRDefault="004E4C75" w:rsidP="009079EE">
            <w:pPr>
              <w:rPr>
                <w:rFonts w:ascii="Arial" w:hAnsi="Arial" w:cs="Arial"/>
                <w:b/>
              </w:rPr>
            </w:pPr>
            <w:r w:rsidRPr="002954A6">
              <w:rPr>
                <w:rFonts w:ascii="Arial" w:hAnsi="Arial" w:cs="Arial"/>
                <w:b/>
              </w:rPr>
              <w:t xml:space="preserve">Lessons learned </w:t>
            </w:r>
          </w:p>
          <w:p w:rsidR="004E4C75" w:rsidRPr="002954A6" w:rsidRDefault="004E4C75" w:rsidP="007335B7">
            <w:pPr>
              <w:rPr>
                <w:rFonts w:ascii="Arial" w:hAnsi="Arial" w:cs="Arial"/>
                <w:b/>
              </w:rPr>
            </w:pPr>
            <w:r w:rsidRPr="002954A6">
              <w:rPr>
                <w:rFonts w:ascii="Arial" w:hAnsi="Arial" w:cs="Arial"/>
              </w:rPr>
              <w:t>(and whether you will continue with this approach)</w:t>
            </w:r>
          </w:p>
        </w:tc>
      </w:tr>
      <w:tr w:rsidR="004E4C75" w:rsidRPr="002954A6" w:rsidTr="00FE40F9">
        <w:trPr>
          <w:trHeight w:hRule="exact" w:val="8145"/>
        </w:trPr>
        <w:tc>
          <w:tcPr>
            <w:tcW w:w="1980" w:type="dxa"/>
            <w:tcMar>
              <w:top w:w="57" w:type="dxa"/>
              <w:bottom w:w="57" w:type="dxa"/>
            </w:tcMar>
          </w:tcPr>
          <w:p w:rsidR="00BF571D" w:rsidRPr="00F21E73" w:rsidRDefault="00BF571D" w:rsidP="00BF571D">
            <w:pPr>
              <w:rPr>
                <w:rFonts w:ascii="Arial" w:hAnsi="Arial" w:cs="Arial"/>
                <w:sz w:val="12"/>
                <w:szCs w:val="12"/>
              </w:rPr>
            </w:pPr>
            <w:r w:rsidRPr="00F21E73">
              <w:rPr>
                <w:rFonts w:ascii="Arial" w:hAnsi="Arial" w:cs="Arial"/>
                <w:sz w:val="12"/>
                <w:szCs w:val="12"/>
              </w:rPr>
              <w:t xml:space="preserve">(B) Reading comprehension matches children’s developing vocabulary and oral skill development to ensure that children are on track to achieve ARE at the end of the year. </w:t>
            </w:r>
          </w:p>
          <w:p w:rsidR="00BF571D" w:rsidRPr="00F21E73" w:rsidRDefault="00BF571D" w:rsidP="00BF571D">
            <w:pPr>
              <w:rPr>
                <w:rFonts w:ascii="Arial" w:hAnsi="Arial" w:cs="Arial"/>
                <w:sz w:val="12"/>
                <w:szCs w:val="12"/>
              </w:rPr>
            </w:pPr>
          </w:p>
          <w:p w:rsidR="00982870" w:rsidRDefault="00982870" w:rsidP="006F73A2">
            <w:pPr>
              <w:rPr>
                <w:rFonts w:ascii="Arial" w:hAnsi="Arial" w:cs="Arial"/>
                <w:sz w:val="12"/>
                <w:szCs w:val="12"/>
              </w:rPr>
            </w:pPr>
          </w:p>
          <w:p w:rsidR="00982870" w:rsidRDefault="00982870" w:rsidP="006F73A2">
            <w:pPr>
              <w:rPr>
                <w:rFonts w:ascii="Arial" w:hAnsi="Arial" w:cs="Arial"/>
                <w:sz w:val="12"/>
                <w:szCs w:val="12"/>
              </w:rPr>
            </w:pPr>
          </w:p>
          <w:p w:rsidR="006F73A2" w:rsidRPr="00F21E73" w:rsidRDefault="006F73A2" w:rsidP="006F73A2">
            <w:pPr>
              <w:rPr>
                <w:rFonts w:ascii="Arial" w:hAnsi="Arial" w:cs="Arial"/>
                <w:sz w:val="12"/>
                <w:szCs w:val="12"/>
              </w:rPr>
            </w:pPr>
            <w:r w:rsidRPr="00F21E73">
              <w:rPr>
                <w:rFonts w:ascii="Arial" w:hAnsi="Arial" w:cs="Arial"/>
                <w:sz w:val="12"/>
                <w:szCs w:val="12"/>
              </w:rPr>
              <w:t>(H) Adults hear children read at home.</w:t>
            </w:r>
          </w:p>
          <w:p w:rsidR="00305290" w:rsidRPr="00F21E73" w:rsidRDefault="00305290" w:rsidP="00BD15AE">
            <w:pPr>
              <w:rPr>
                <w:rFonts w:ascii="Arial" w:hAnsi="Arial" w:cs="Arial"/>
                <w:sz w:val="12"/>
                <w:szCs w:val="12"/>
              </w:rPr>
            </w:pPr>
          </w:p>
          <w:p w:rsidR="00982870" w:rsidRDefault="00982870" w:rsidP="00305290">
            <w:pPr>
              <w:rPr>
                <w:rFonts w:ascii="Arial" w:hAnsi="Arial" w:cs="Arial"/>
                <w:sz w:val="12"/>
                <w:szCs w:val="12"/>
              </w:rPr>
            </w:pPr>
          </w:p>
          <w:p w:rsidR="00982870" w:rsidRDefault="00982870" w:rsidP="00305290">
            <w:pPr>
              <w:rPr>
                <w:rFonts w:ascii="Arial" w:hAnsi="Arial" w:cs="Arial"/>
                <w:sz w:val="12"/>
                <w:szCs w:val="12"/>
              </w:rPr>
            </w:pPr>
          </w:p>
          <w:p w:rsidR="00982870" w:rsidRDefault="00982870" w:rsidP="00305290">
            <w:pPr>
              <w:rPr>
                <w:rFonts w:ascii="Arial" w:hAnsi="Arial" w:cs="Arial"/>
                <w:sz w:val="12"/>
                <w:szCs w:val="12"/>
              </w:rPr>
            </w:pPr>
          </w:p>
          <w:p w:rsidR="00305290" w:rsidRPr="00F21E73" w:rsidRDefault="00305290" w:rsidP="00305290">
            <w:pPr>
              <w:rPr>
                <w:rFonts w:ascii="Arial" w:hAnsi="Arial" w:cs="Arial"/>
                <w:sz w:val="12"/>
                <w:szCs w:val="12"/>
              </w:rPr>
            </w:pPr>
            <w:r w:rsidRPr="00F21E73">
              <w:rPr>
                <w:rFonts w:ascii="Arial" w:hAnsi="Arial" w:cs="Arial"/>
                <w:sz w:val="12"/>
                <w:szCs w:val="12"/>
              </w:rPr>
              <w:t>(D) Continue to improve SEN/D skills for all staff.</w:t>
            </w:r>
          </w:p>
          <w:p w:rsidR="00305290" w:rsidRPr="00F21E73" w:rsidRDefault="00305290"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305290" w:rsidRPr="00F21E73" w:rsidRDefault="00305290" w:rsidP="00305290">
            <w:pPr>
              <w:rPr>
                <w:rFonts w:ascii="Arial" w:hAnsi="Arial" w:cs="Arial"/>
                <w:sz w:val="12"/>
                <w:szCs w:val="12"/>
              </w:rPr>
            </w:pPr>
            <w:r w:rsidRPr="00F21E73">
              <w:rPr>
                <w:rFonts w:ascii="Arial" w:hAnsi="Arial" w:cs="Arial"/>
                <w:sz w:val="12"/>
                <w:szCs w:val="12"/>
              </w:rPr>
              <w:t>E)  Improve teaching throughout the school so that all teaching is at least good.</w:t>
            </w: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C024C7" w:rsidP="00305290">
            <w:pPr>
              <w:rPr>
                <w:rFonts w:ascii="Arial" w:hAnsi="Arial" w:cs="Arial"/>
                <w:sz w:val="12"/>
                <w:szCs w:val="12"/>
              </w:rPr>
            </w:pPr>
            <w:r w:rsidRPr="00C024C7">
              <w:rPr>
                <w:rFonts w:ascii="Arial" w:hAnsi="Arial" w:cs="Arial"/>
                <w:sz w:val="12"/>
                <w:szCs w:val="12"/>
              </w:rPr>
              <w:t xml:space="preserve">I)Improve </w:t>
            </w:r>
            <w:r w:rsidR="00393E98" w:rsidRPr="00C024C7">
              <w:rPr>
                <w:rFonts w:ascii="Arial" w:hAnsi="Arial" w:cs="Arial"/>
                <w:sz w:val="12"/>
                <w:szCs w:val="12"/>
              </w:rPr>
              <w:t>self-esteem</w:t>
            </w:r>
            <w:r w:rsidRPr="00C024C7">
              <w:rPr>
                <w:rFonts w:ascii="Arial" w:hAnsi="Arial" w:cs="Arial"/>
                <w:sz w:val="12"/>
                <w:szCs w:val="12"/>
              </w:rPr>
              <w:t xml:space="preserve"> and </w:t>
            </w:r>
            <w:r w:rsidR="00393E98" w:rsidRPr="00C024C7">
              <w:rPr>
                <w:rFonts w:ascii="Arial" w:hAnsi="Arial" w:cs="Arial"/>
                <w:sz w:val="12"/>
                <w:szCs w:val="12"/>
              </w:rPr>
              <w:t>self-confidence</w:t>
            </w:r>
            <w:r w:rsidRPr="00C024C7">
              <w:rPr>
                <w:rFonts w:ascii="Arial" w:hAnsi="Arial" w:cs="Arial"/>
                <w:sz w:val="12"/>
                <w:szCs w:val="12"/>
              </w:rPr>
              <w:t xml:space="preserve"> and motivation to learn</w:t>
            </w:r>
          </w:p>
          <w:p w:rsidR="00305290" w:rsidRPr="00F21E73" w:rsidRDefault="00305290" w:rsidP="00305290">
            <w:pPr>
              <w:rPr>
                <w:rFonts w:ascii="Arial" w:hAnsi="Arial" w:cs="Arial"/>
                <w:sz w:val="12"/>
                <w:szCs w:val="12"/>
              </w:rPr>
            </w:pPr>
          </w:p>
          <w:p w:rsidR="00FE40F9" w:rsidRPr="00F21E73" w:rsidRDefault="00FE40F9"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6774C2" w:rsidRDefault="006774C2" w:rsidP="00305290">
            <w:pPr>
              <w:rPr>
                <w:rFonts w:ascii="Arial" w:hAnsi="Arial" w:cs="Arial"/>
                <w:sz w:val="12"/>
                <w:szCs w:val="12"/>
              </w:rPr>
            </w:pPr>
          </w:p>
          <w:p w:rsidR="006774C2" w:rsidRDefault="006774C2" w:rsidP="00305290">
            <w:pPr>
              <w:rPr>
                <w:rFonts w:ascii="Arial" w:hAnsi="Arial" w:cs="Arial"/>
                <w:sz w:val="12"/>
                <w:szCs w:val="12"/>
              </w:rPr>
            </w:pPr>
          </w:p>
          <w:p w:rsidR="00305290" w:rsidRPr="00F21E73" w:rsidRDefault="00C657F5" w:rsidP="00305290">
            <w:pPr>
              <w:rPr>
                <w:rFonts w:ascii="Arial" w:hAnsi="Arial" w:cs="Arial"/>
                <w:sz w:val="12"/>
                <w:szCs w:val="12"/>
              </w:rPr>
            </w:pPr>
            <w:r w:rsidRPr="00F21E73">
              <w:rPr>
                <w:rFonts w:ascii="Arial" w:hAnsi="Arial" w:cs="Arial"/>
                <w:sz w:val="12"/>
                <w:szCs w:val="12"/>
              </w:rPr>
              <w:t>(F)Increased parental support and improvement in attendance figures for individual PP pupils.</w:t>
            </w: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6F73A2" w:rsidRPr="00F21E73" w:rsidRDefault="006F73A2" w:rsidP="00305290">
            <w:pPr>
              <w:jc w:val="center"/>
              <w:rPr>
                <w:rFonts w:ascii="Arial" w:hAnsi="Arial" w:cs="Arial"/>
                <w:sz w:val="12"/>
                <w:szCs w:val="12"/>
              </w:rPr>
            </w:pPr>
          </w:p>
        </w:tc>
        <w:tc>
          <w:tcPr>
            <w:tcW w:w="3402" w:type="dxa"/>
            <w:tcMar>
              <w:top w:w="57" w:type="dxa"/>
              <w:bottom w:w="57" w:type="dxa"/>
            </w:tcMar>
          </w:tcPr>
          <w:p w:rsidR="00BF571D" w:rsidRPr="00F21E73" w:rsidRDefault="00BF571D" w:rsidP="00BF571D">
            <w:pPr>
              <w:rPr>
                <w:rFonts w:ascii="Arial" w:hAnsi="Arial" w:cs="Arial"/>
                <w:sz w:val="12"/>
                <w:szCs w:val="12"/>
              </w:rPr>
            </w:pPr>
            <w:r w:rsidRPr="00F21E73">
              <w:rPr>
                <w:rFonts w:ascii="Arial" w:hAnsi="Arial" w:cs="Arial"/>
                <w:sz w:val="12"/>
                <w:szCs w:val="12"/>
              </w:rPr>
              <w:t>Hear children read daily to develop comprehension, model reading skills, model skills of using the reading journal effectively and forming another strong relationship with the children. Children are heard to read by parent helpers,</w:t>
            </w:r>
          </w:p>
          <w:p w:rsidR="00BF571D" w:rsidRPr="00F21E73" w:rsidRDefault="00BF571D" w:rsidP="00BF571D">
            <w:pPr>
              <w:rPr>
                <w:rFonts w:ascii="Arial" w:hAnsi="Arial" w:cs="Arial"/>
                <w:sz w:val="12"/>
                <w:szCs w:val="12"/>
              </w:rPr>
            </w:pPr>
          </w:p>
          <w:p w:rsidR="006F73A2" w:rsidRPr="00F21E73" w:rsidRDefault="006F73A2" w:rsidP="00CD68B1">
            <w:pPr>
              <w:pStyle w:val="Default"/>
              <w:rPr>
                <w:color w:val="auto"/>
                <w:sz w:val="12"/>
                <w:szCs w:val="12"/>
              </w:rPr>
            </w:pPr>
          </w:p>
          <w:p w:rsidR="00FE40F9" w:rsidRPr="00F21E73" w:rsidRDefault="00FE40F9" w:rsidP="00305290">
            <w:pPr>
              <w:rPr>
                <w:rFonts w:ascii="Arial" w:hAnsi="Arial" w:cs="Arial"/>
                <w:sz w:val="12"/>
                <w:szCs w:val="12"/>
              </w:rPr>
            </w:pPr>
          </w:p>
          <w:p w:rsidR="00FE40F9" w:rsidRPr="00F21E73" w:rsidRDefault="00FE40F9" w:rsidP="00305290">
            <w:pPr>
              <w:rPr>
                <w:rFonts w:ascii="Arial" w:hAnsi="Arial" w:cs="Arial"/>
                <w:sz w:val="12"/>
                <w:szCs w:val="12"/>
              </w:rPr>
            </w:pPr>
          </w:p>
          <w:p w:rsidR="00FE40F9" w:rsidRPr="00F21E73" w:rsidRDefault="00FE40F9" w:rsidP="00305290">
            <w:pPr>
              <w:rPr>
                <w:rFonts w:ascii="Arial" w:hAnsi="Arial" w:cs="Arial"/>
                <w:sz w:val="12"/>
                <w:szCs w:val="12"/>
              </w:rPr>
            </w:pPr>
          </w:p>
          <w:p w:rsidR="00305290" w:rsidRPr="00F21E73" w:rsidRDefault="00305290" w:rsidP="00305290">
            <w:pPr>
              <w:rPr>
                <w:rFonts w:ascii="Arial" w:hAnsi="Arial" w:cs="Arial"/>
                <w:sz w:val="12"/>
                <w:szCs w:val="12"/>
              </w:rPr>
            </w:pPr>
            <w:r w:rsidRPr="00F21E73">
              <w:rPr>
                <w:rFonts w:ascii="Arial" w:hAnsi="Arial" w:cs="Arial"/>
                <w:sz w:val="12"/>
                <w:szCs w:val="12"/>
              </w:rPr>
              <w:t xml:space="preserve">Bug Club – online reading and comprehension program. Children can access this at home and at school on the </w:t>
            </w:r>
            <w:proofErr w:type="spellStart"/>
            <w:r w:rsidRPr="00F21E73">
              <w:rPr>
                <w:rFonts w:ascii="Arial" w:hAnsi="Arial" w:cs="Arial"/>
                <w:sz w:val="12"/>
                <w:szCs w:val="12"/>
              </w:rPr>
              <w:t>ipads</w:t>
            </w:r>
            <w:proofErr w:type="spellEnd"/>
            <w:r w:rsidRPr="00F21E73">
              <w:rPr>
                <w:rFonts w:ascii="Arial" w:hAnsi="Arial" w:cs="Arial"/>
                <w:sz w:val="12"/>
                <w:szCs w:val="12"/>
              </w:rPr>
              <w:t>.</w:t>
            </w:r>
          </w:p>
          <w:p w:rsidR="006F73A2" w:rsidRPr="00F21E73" w:rsidRDefault="006F73A2" w:rsidP="006F73A2">
            <w:pPr>
              <w:rPr>
                <w:sz w:val="12"/>
                <w:szCs w:val="12"/>
              </w:rPr>
            </w:pPr>
          </w:p>
          <w:p w:rsidR="00305290" w:rsidRPr="00F21E73" w:rsidRDefault="00FE40F9" w:rsidP="00305290">
            <w:pPr>
              <w:rPr>
                <w:rFonts w:ascii="Arial" w:hAnsi="Arial" w:cs="Arial"/>
                <w:sz w:val="12"/>
                <w:szCs w:val="12"/>
              </w:rPr>
            </w:pPr>
            <w:r w:rsidRPr="00F21E73">
              <w:rPr>
                <w:rFonts w:ascii="Arial" w:hAnsi="Arial" w:cs="Arial"/>
                <w:sz w:val="12"/>
                <w:szCs w:val="12"/>
              </w:rPr>
              <w:t>I</w:t>
            </w:r>
            <w:r w:rsidR="00305290" w:rsidRPr="00F21E73">
              <w:rPr>
                <w:rFonts w:ascii="Arial" w:hAnsi="Arial" w:cs="Arial"/>
                <w:sz w:val="12"/>
                <w:szCs w:val="12"/>
              </w:rPr>
              <w:t>n depth tailored CPD for specific areas of SEN/D</w:t>
            </w:r>
          </w:p>
          <w:p w:rsidR="00305290" w:rsidRPr="00F21E73" w:rsidRDefault="00305290" w:rsidP="00305290">
            <w:pPr>
              <w:rPr>
                <w:rFonts w:ascii="Arial" w:hAnsi="Arial" w:cs="Arial"/>
                <w:sz w:val="12"/>
                <w:szCs w:val="12"/>
              </w:rPr>
            </w:pPr>
          </w:p>
          <w:p w:rsidR="00FE40F9" w:rsidRDefault="00FE40F9"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Default="00C024C7" w:rsidP="00305290">
            <w:pPr>
              <w:rPr>
                <w:rFonts w:ascii="Arial" w:hAnsi="Arial" w:cs="Arial"/>
                <w:sz w:val="12"/>
                <w:szCs w:val="12"/>
              </w:rPr>
            </w:pPr>
          </w:p>
          <w:p w:rsidR="00C024C7" w:rsidRPr="00F21E73" w:rsidRDefault="00C024C7" w:rsidP="00305290">
            <w:pPr>
              <w:rPr>
                <w:rFonts w:ascii="Arial" w:hAnsi="Arial" w:cs="Arial"/>
                <w:sz w:val="12"/>
                <w:szCs w:val="12"/>
              </w:rPr>
            </w:pPr>
          </w:p>
          <w:p w:rsidR="00305290" w:rsidRPr="00F21E73" w:rsidRDefault="00305290" w:rsidP="00305290">
            <w:pPr>
              <w:rPr>
                <w:rFonts w:ascii="Arial" w:hAnsi="Arial" w:cs="Arial"/>
                <w:sz w:val="12"/>
                <w:szCs w:val="12"/>
              </w:rPr>
            </w:pPr>
            <w:r w:rsidRPr="00F21E73">
              <w:rPr>
                <w:rFonts w:ascii="Arial" w:hAnsi="Arial" w:cs="Arial"/>
                <w:sz w:val="12"/>
                <w:szCs w:val="12"/>
              </w:rPr>
              <w:t xml:space="preserve">Robust monitoring &amp; identifying teachers who need support/coaching. </w:t>
            </w:r>
            <w:r w:rsidR="00FE40F9" w:rsidRPr="00F21E73">
              <w:rPr>
                <w:rFonts w:ascii="Arial" w:hAnsi="Arial" w:cs="Arial"/>
                <w:sz w:val="12"/>
                <w:szCs w:val="12"/>
              </w:rPr>
              <w:t>Triangulating</w:t>
            </w:r>
            <w:r w:rsidRPr="00F21E73">
              <w:rPr>
                <w:rFonts w:ascii="Arial" w:hAnsi="Arial" w:cs="Arial"/>
                <w:sz w:val="12"/>
                <w:szCs w:val="12"/>
              </w:rPr>
              <w:t xml:space="preserve"> evidence thro</w:t>
            </w:r>
            <w:r w:rsidR="00FE40F9" w:rsidRPr="00F21E73">
              <w:rPr>
                <w:rFonts w:ascii="Arial" w:hAnsi="Arial" w:cs="Arial"/>
                <w:sz w:val="12"/>
                <w:szCs w:val="12"/>
              </w:rPr>
              <w:t xml:space="preserve">ugh teaching </w:t>
            </w:r>
            <w:r w:rsidRPr="00F21E73">
              <w:rPr>
                <w:rFonts w:ascii="Arial" w:hAnsi="Arial" w:cs="Arial"/>
                <w:sz w:val="12"/>
                <w:szCs w:val="12"/>
              </w:rPr>
              <w:t>books and</w:t>
            </w:r>
            <w:r w:rsidR="00FE40F9" w:rsidRPr="00F21E73">
              <w:rPr>
                <w:rFonts w:ascii="Arial" w:hAnsi="Arial" w:cs="Arial"/>
                <w:sz w:val="12"/>
                <w:szCs w:val="12"/>
              </w:rPr>
              <w:t xml:space="preserve"> </w:t>
            </w:r>
            <w:r w:rsidRPr="00F21E73">
              <w:rPr>
                <w:rFonts w:ascii="Arial" w:hAnsi="Arial" w:cs="Arial"/>
                <w:sz w:val="12"/>
                <w:szCs w:val="12"/>
              </w:rPr>
              <w:t xml:space="preserve">data. </w:t>
            </w:r>
          </w:p>
          <w:p w:rsidR="00305290" w:rsidRPr="00F21E73" w:rsidRDefault="00305290" w:rsidP="00305290">
            <w:pPr>
              <w:rPr>
                <w:rFonts w:ascii="Arial" w:hAnsi="Arial" w:cs="Arial"/>
                <w:sz w:val="12"/>
                <w:szCs w:val="12"/>
              </w:rPr>
            </w:pPr>
            <w:r w:rsidRPr="00F21E73">
              <w:rPr>
                <w:rFonts w:ascii="Arial" w:hAnsi="Arial" w:cs="Arial"/>
                <w:sz w:val="12"/>
                <w:szCs w:val="12"/>
              </w:rPr>
              <w:t>Teacher partake in moderation.</w:t>
            </w:r>
          </w:p>
          <w:p w:rsidR="00305290" w:rsidRPr="00F21E73" w:rsidRDefault="00305290" w:rsidP="00305290">
            <w:pPr>
              <w:rPr>
                <w:rFonts w:ascii="Arial" w:hAnsi="Arial" w:cs="Arial"/>
                <w:sz w:val="12"/>
                <w:szCs w:val="12"/>
              </w:rPr>
            </w:pPr>
            <w:r w:rsidRPr="00F21E73">
              <w:rPr>
                <w:rFonts w:ascii="Arial" w:hAnsi="Arial" w:cs="Arial"/>
                <w:sz w:val="12"/>
                <w:szCs w:val="12"/>
              </w:rPr>
              <w:t xml:space="preserve">Formal lesson </w:t>
            </w:r>
            <w:r w:rsidR="00FE40F9" w:rsidRPr="00F21E73">
              <w:rPr>
                <w:rFonts w:ascii="Arial" w:hAnsi="Arial" w:cs="Arial"/>
                <w:sz w:val="12"/>
                <w:szCs w:val="12"/>
              </w:rPr>
              <w:t>observations.</w:t>
            </w: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FE40F9" w:rsidRPr="00F21E73" w:rsidRDefault="00FE40F9" w:rsidP="00C657F5">
            <w:pPr>
              <w:pStyle w:val="Default"/>
              <w:rPr>
                <w:sz w:val="12"/>
                <w:szCs w:val="12"/>
              </w:rPr>
            </w:pPr>
          </w:p>
          <w:p w:rsidR="00C024C7" w:rsidRDefault="00895F71" w:rsidP="00C657F5">
            <w:pPr>
              <w:pStyle w:val="Default"/>
              <w:rPr>
                <w:sz w:val="12"/>
                <w:szCs w:val="12"/>
              </w:rPr>
            </w:pPr>
            <w:r>
              <w:rPr>
                <w:sz w:val="12"/>
                <w:szCs w:val="12"/>
              </w:rPr>
              <w:t>Introduce Forest School to all PPG and vulnerable children.</w:t>
            </w:r>
          </w:p>
          <w:p w:rsidR="00982870" w:rsidRDefault="00982870" w:rsidP="00C657F5">
            <w:pPr>
              <w:pStyle w:val="Default"/>
              <w:rPr>
                <w:sz w:val="12"/>
                <w:szCs w:val="12"/>
              </w:rPr>
            </w:pPr>
          </w:p>
          <w:p w:rsidR="00982870" w:rsidRDefault="00982870" w:rsidP="00C657F5">
            <w:pPr>
              <w:pStyle w:val="Default"/>
              <w:rPr>
                <w:sz w:val="12"/>
                <w:szCs w:val="12"/>
              </w:rPr>
            </w:pPr>
          </w:p>
          <w:p w:rsidR="00982870" w:rsidRDefault="00982870" w:rsidP="00C657F5">
            <w:pPr>
              <w:pStyle w:val="Default"/>
              <w:rPr>
                <w:sz w:val="12"/>
                <w:szCs w:val="12"/>
              </w:rPr>
            </w:pPr>
          </w:p>
          <w:p w:rsidR="00982870" w:rsidRDefault="00982870" w:rsidP="00C657F5">
            <w:pPr>
              <w:pStyle w:val="Default"/>
              <w:rPr>
                <w:sz w:val="12"/>
                <w:szCs w:val="12"/>
              </w:rPr>
            </w:pPr>
          </w:p>
          <w:p w:rsidR="00982870" w:rsidRDefault="00982870" w:rsidP="00C657F5">
            <w:pPr>
              <w:pStyle w:val="Default"/>
              <w:rPr>
                <w:sz w:val="12"/>
                <w:szCs w:val="12"/>
              </w:rPr>
            </w:pPr>
          </w:p>
          <w:p w:rsidR="00982870" w:rsidRDefault="00982870" w:rsidP="00C657F5">
            <w:pPr>
              <w:pStyle w:val="Default"/>
              <w:rPr>
                <w:sz w:val="12"/>
                <w:szCs w:val="12"/>
              </w:rPr>
            </w:pPr>
          </w:p>
          <w:p w:rsidR="00C024C7" w:rsidRDefault="00982870" w:rsidP="00C657F5">
            <w:pPr>
              <w:pStyle w:val="Default"/>
              <w:rPr>
                <w:sz w:val="12"/>
                <w:szCs w:val="12"/>
              </w:rPr>
            </w:pPr>
            <w:r>
              <w:rPr>
                <w:sz w:val="12"/>
                <w:szCs w:val="12"/>
              </w:rPr>
              <w:t>Creative Arts Therapist</w:t>
            </w:r>
          </w:p>
          <w:p w:rsidR="00C024C7" w:rsidRDefault="00C024C7" w:rsidP="00C657F5">
            <w:pPr>
              <w:pStyle w:val="Default"/>
              <w:rPr>
                <w:sz w:val="12"/>
                <w:szCs w:val="12"/>
              </w:rPr>
            </w:pPr>
          </w:p>
          <w:p w:rsidR="00C024C7" w:rsidRDefault="00C024C7" w:rsidP="00C657F5">
            <w:pPr>
              <w:pStyle w:val="Default"/>
              <w:rPr>
                <w:sz w:val="12"/>
                <w:szCs w:val="12"/>
              </w:rPr>
            </w:pPr>
          </w:p>
          <w:p w:rsidR="00393E98" w:rsidRDefault="00393E98" w:rsidP="00C657F5">
            <w:pPr>
              <w:pStyle w:val="Default"/>
              <w:rPr>
                <w:sz w:val="12"/>
                <w:szCs w:val="12"/>
              </w:rPr>
            </w:pPr>
          </w:p>
          <w:p w:rsidR="00C657F5" w:rsidRPr="00F21E73" w:rsidRDefault="00C657F5" w:rsidP="00C657F5">
            <w:pPr>
              <w:pStyle w:val="Default"/>
              <w:rPr>
                <w:sz w:val="12"/>
                <w:szCs w:val="12"/>
              </w:rPr>
            </w:pPr>
            <w:r w:rsidRPr="00F21E73">
              <w:rPr>
                <w:sz w:val="12"/>
                <w:szCs w:val="12"/>
              </w:rPr>
              <w:t>Develop and merge Family Support Advisor team with Support team.</w:t>
            </w:r>
          </w:p>
          <w:p w:rsidR="00C657F5" w:rsidRPr="00F21E73" w:rsidRDefault="00C657F5" w:rsidP="00C657F5">
            <w:pPr>
              <w:pStyle w:val="Default"/>
              <w:rPr>
                <w:sz w:val="12"/>
                <w:szCs w:val="12"/>
              </w:rPr>
            </w:pPr>
          </w:p>
          <w:p w:rsidR="00C657F5" w:rsidRPr="00F21E73" w:rsidRDefault="00C657F5" w:rsidP="00C657F5">
            <w:pPr>
              <w:pStyle w:val="Default"/>
              <w:rPr>
                <w:sz w:val="12"/>
                <w:szCs w:val="12"/>
              </w:rPr>
            </w:pPr>
            <w:r w:rsidRPr="00F21E73">
              <w:rPr>
                <w:sz w:val="12"/>
                <w:szCs w:val="12"/>
              </w:rPr>
              <w:t>FSA supported at least 29 families last academic year and meets regularly with the parents of PP pupils.</w:t>
            </w:r>
          </w:p>
          <w:p w:rsidR="00C657F5" w:rsidRPr="00F21E73" w:rsidRDefault="00C657F5" w:rsidP="00C657F5">
            <w:pPr>
              <w:pStyle w:val="Default"/>
              <w:rPr>
                <w:sz w:val="12"/>
                <w:szCs w:val="12"/>
              </w:rPr>
            </w:pPr>
          </w:p>
          <w:p w:rsidR="00FE40F9" w:rsidRPr="00F21E73" w:rsidRDefault="00FE40F9" w:rsidP="00C657F5">
            <w:pPr>
              <w:pStyle w:val="Default"/>
              <w:rPr>
                <w:sz w:val="12"/>
                <w:szCs w:val="12"/>
              </w:rPr>
            </w:pPr>
          </w:p>
          <w:p w:rsidR="00FE40F9" w:rsidRPr="00F21E73" w:rsidRDefault="00FE40F9" w:rsidP="00C657F5">
            <w:pPr>
              <w:pStyle w:val="Default"/>
              <w:rPr>
                <w:sz w:val="12"/>
                <w:szCs w:val="12"/>
              </w:rPr>
            </w:pPr>
          </w:p>
          <w:p w:rsidR="00C657F5" w:rsidRPr="00F21E73" w:rsidRDefault="00C657F5" w:rsidP="00C657F5">
            <w:pPr>
              <w:pStyle w:val="Default"/>
              <w:rPr>
                <w:sz w:val="12"/>
                <w:szCs w:val="12"/>
              </w:rPr>
            </w:pPr>
            <w:r w:rsidRPr="00F21E73">
              <w:rPr>
                <w:sz w:val="12"/>
                <w:szCs w:val="12"/>
              </w:rPr>
              <w:t>Coffee mornings for parents every 4 weeks run by FSA. Parenting resources, including books can be borrowed by parents.</w:t>
            </w: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305290" w:rsidRPr="00F21E73" w:rsidRDefault="00305290" w:rsidP="00305290">
            <w:pPr>
              <w:rPr>
                <w:rFonts w:ascii="Arial" w:hAnsi="Arial" w:cs="Arial"/>
                <w:sz w:val="12"/>
                <w:szCs w:val="12"/>
              </w:rPr>
            </w:pPr>
          </w:p>
          <w:p w:rsidR="006F73A2" w:rsidRPr="00F21E73" w:rsidRDefault="006F73A2" w:rsidP="006F73A2">
            <w:pPr>
              <w:rPr>
                <w:sz w:val="12"/>
                <w:szCs w:val="12"/>
              </w:rPr>
            </w:pPr>
          </w:p>
          <w:p w:rsidR="00305290" w:rsidRPr="00F21E73" w:rsidRDefault="00305290"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AF450B" w:rsidRPr="00F21E73" w:rsidRDefault="00AF450B"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6F73A2" w:rsidRPr="00F21E73" w:rsidRDefault="006F73A2" w:rsidP="006F73A2">
            <w:pPr>
              <w:rPr>
                <w:sz w:val="12"/>
                <w:szCs w:val="12"/>
              </w:rPr>
            </w:pPr>
          </w:p>
          <w:p w:rsidR="00305290" w:rsidRPr="00F21E73" w:rsidRDefault="00305290" w:rsidP="006F73A2">
            <w:pPr>
              <w:rPr>
                <w:sz w:val="12"/>
                <w:szCs w:val="12"/>
              </w:rPr>
            </w:pPr>
          </w:p>
          <w:p w:rsidR="00305290" w:rsidRPr="00F21E73" w:rsidRDefault="00305290" w:rsidP="006F73A2">
            <w:pPr>
              <w:rPr>
                <w:sz w:val="12"/>
                <w:szCs w:val="12"/>
              </w:rPr>
            </w:pPr>
          </w:p>
          <w:p w:rsidR="00305290" w:rsidRPr="00F21E73" w:rsidRDefault="00305290" w:rsidP="006F73A2">
            <w:pPr>
              <w:rPr>
                <w:sz w:val="12"/>
                <w:szCs w:val="12"/>
              </w:rPr>
            </w:pPr>
          </w:p>
          <w:p w:rsidR="00305290" w:rsidRPr="00F21E73" w:rsidRDefault="00305290" w:rsidP="006F73A2">
            <w:pPr>
              <w:rPr>
                <w:sz w:val="12"/>
                <w:szCs w:val="12"/>
              </w:rPr>
            </w:pPr>
          </w:p>
          <w:p w:rsidR="00305290" w:rsidRPr="00F21E73" w:rsidRDefault="00305290" w:rsidP="006F73A2">
            <w:pPr>
              <w:rPr>
                <w:sz w:val="12"/>
                <w:szCs w:val="12"/>
              </w:rPr>
            </w:pPr>
          </w:p>
        </w:tc>
        <w:tc>
          <w:tcPr>
            <w:tcW w:w="3827" w:type="dxa"/>
            <w:tcMar>
              <w:top w:w="57" w:type="dxa"/>
              <w:bottom w:w="57" w:type="dxa"/>
            </w:tcMar>
          </w:tcPr>
          <w:p w:rsidR="000141FD" w:rsidRPr="00F21E73" w:rsidRDefault="00E021A2" w:rsidP="00AD122B">
            <w:pPr>
              <w:pStyle w:val="Default"/>
              <w:rPr>
                <w:sz w:val="12"/>
                <w:szCs w:val="12"/>
              </w:rPr>
            </w:pPr>
            <w:r w:rsidRPr="00F21E73">
              <w:rPr>
                <w:sz w:val="12"/>
                <w:szCs w:val="12"/>
              </w:rPr>
              <w:t>Staff have been hearing children read at school at least ¾ times a week.</w:t>
            </w:r>
          </w:p>
          <w:p w:rsidR="000141FD" w:rsidRPr="00F21E73" w:rsidRDefault="00E021A2" w:rsidP="00AD122B">
            <w:pPr>
              <w:pStyle w:val="Default"/>
              <w:rPr>
                <w:sz w:val="12"/>
                <w:szCs w:val="12"/>
              </w:rPr>
            </w:pPr>
            <w:r w:rsidRPr="00F21E73">
              <w:rPr>
                <w:sz w:val="12"/>
                <w:szCs w:val="12"/>
              </w:rPr>
              <w:t xml:space="preserve"> </w:t>
            </w:r>
            <w:r w:rsidR="00F21E73" w:rsidRPr="00F21E73">
              <w:rPr>
                <w:sz w:val="12"/>
                <w:szCs w:val="12"/>
              </w:rPr>
              <w:t>Year 3 PPG</w:t>
            </w:r>
            <w:r w:rsidRPr="00F21E73">
              <w:rPr>
                <w:sz w:val="12"/>
                <w:szCs w:val="12"/>
              </w:rPr>
              <w:t xml:space="preserve"> children were invited to a breakfast reading club with </w:t>
            </w:r>
            <w:r w:rsidR="00F21E73" w:rsidRPr="00F21E73">
              <w:rPr>
                <w:sz w:val="12"/>
                <w:szCs w:val="12"/>
              </w:rPr>
              <w:t>their parents twice a week. 8 out of 13 families came regularly. Staff modelled reading with children asking questions on inference/predicting &amp; vocabulary. 6 out of 8 children made good progress with reading and moved up reading levels in a short time space.</w:t>
            </w:r>
          </w:p>
          <w:p w:rsidR="000141FD" w:rsidRPr="00F21E73" w:rsidRDefault="000141FD" w:rsidP="00AD122B">
            <w:pPr>
              <w:pStyle w:val="Default"/>
              <w:rPr>
                <w:sz w:val="12"/>
                <w:szCs w:val="12"/>
              </w:rPr>
            </w:pPr>
          </w:p>
          <w:p w:rsidR="00BF571D" w:rsidRPr="00F21E73" w:rsidRDefault="00FE40F9" w:rsidP="00AD122B">
            <w:pPr>
              <w:pStyle w:val="Default"/>
              <w:rPr>
                <w:sz w:val="12"/>
                <w:szCs w:val="12"/>
              </w:rPr>
            </w:pPr>
            <w:r w:rsidRPr="00F21E73">
              <w:rPr>
                <w:sz w:val="12"/>
                <w:szCs w:val="12"/>
              </w:rPr>
              <w:t>Bug Club was not as successful as we had hoped. Children were not motivated enough to read independently at home. However, when it was led at school by staff, children were reading more. Lunch time bug clubs was successful about 20 children twice a week.</w:t>
            </w:r>
          </w:p>
          <w:p w:rsidR="00BF571D" w:rsidRPr="00F21E73" w:rsidRDefault="00BF571D" w:rsidP="00AD122B">
            <w:pPr>
              <w:pStyle w:val="Default"/>
              <w:rPr>
                <w:sz w:val="12"/>
                <w:szCs w:val="12"/>
              </w:rPr>
            </w:pPr>
          </w:p>
          <w:p w:rsidR="00BF571D" w:rsidRPr="00F21E73" w:rsidRDefault="00BF571D" w:rsidP="00AD122B">
            <w:pPr>
              <w:pStyle w:val="Default"/>
              <w:rPr>
                <w:sz w:val="12"/>
                <w:szCs w:val="12"/>
              </w:rPr>
            </w:pPr>
          </w:p>
          <w:p w:rsidR="00BF571D" w:rsidRPr="00F21E73" w:rsidRDefault="00BF571D"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C024C7" w:rsidRDefault="00C024C7" w:rsidP="00AD122B">
            <w:pPr>
              <w:pStyle w:val="Default"/>
              <w:rPr>
                <w:sz w:val="12"/>
                <w:szCs w:val="12"/>
              </w:rPr>
            </w:pPr>
          </w:p>
          <w:p w:rsidR="006F73A2" w:rsidRPr="00F21E73" w:rsidRDefault="00FE40F9" w:rsidP="00AD122B">
            <w:pPr>
              <w:pStyle w:val="Default"/>
              <w:rPr>
                <w:sz w:val="12"/>
                <w:szCs w:val="12"/>
              </w:rPr>
            </w:pPr>
            <w:r w:rsidRPr="00F21E73">
              <w:rPr>
                <w:sz w:val="12"/>
                <w:szCs w:val="12"/>
              </w:rPr>
              <w:t xml:space="preserve">Pre –teach in Maths and Guided Reading </w:t>
            </w:r>
            <w:r w:rsidR="00C657F5" w:rsidRPr="00F21E73">
              <w:rPr>
                <w:sz w:val="12"/>
                <w:szCs w:val="12"/>
              </w:rPr>
              <w:t xml:space="preserve">for </w:t>
            </w:r>
            <w:r w:rsidRPr="00F21E73">
              <w:rPr>
                <w:sz w:val="12"/>
                <w:szCs w:val="12"/>
              </w:rPr>
              <w:t>Year 6 had a good impact 50% of our PPG children achieved expected levels in the KS 2 SATS and 60% achieved expected level in Maths.</w:t>
            </w:r>
          </w:p>
          <w:p w:rsidR="006F73A2" w:rsidRPr="00F21E73" w:rsidRDefault="006F73A2" w:rsidP="00AD122B">
            <w:pPr>
              <w:pStyle w:val="Default"/>
              <w:rPr>
                <w:sz w:val="12"/>
                <w:szCs w:val="12"/>
              </w:rPr>
            </w:pPr>
          </w:p>
          <w:p w:rsidR="006F73A2" w:rsidRPr="00F21E73" w:rsidRDefault="00FE40F9" w:rsidP="00AD122B">
            <w:pPr>
              <w:pStyle w:val="Default"/>
              <w:rPr>
                <w:sz w:val="12"/>
                <w:szCs w:val="12"/>
              </w:rPr>
            </w:pPr>
            <w:r w:rsidRPr="00F21E73">
              <w:rPr>
                <w:sz w:val="12"/>
                <w:szCs w:val="12"/>
              </w:rPr>
              <w:t>Middle leaders were developed in the summer term and were held accountable for their team. Robust monitoring was beginning to happen.</w:t>
            </w: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305290" w:rsidRPr="00F21E73" w:rsidRDefault="00895F71" w:rsidP="00AD122B">
            <w:pPr>
              <w:pStyle w:val="Default"/>
              <w:rPr>
                <w:sz w:val="12"/>
                <w:szCs w:val="12"/>
              </w:rPr>
            </w:pPr>
            <w:r>
              <w:rPr>
                <w:sz w:val="12"/>
                <w:szCs w:val="12"/>
              </w:rPr>
              <w:t>Forest School has had the biggest impact on the children’s self-esteem and confidence. Our model was based on respect of self, respect for others and respect for the environment. The children developed collaboration skills, self-motivation was increased, empathy and social skills.</w:t>
            </w:r>
          </w:p>
          <w:p w:rsidR="00305290" w:rsidRPr="00F21E73" w:rsidRDefault="00305290" w:rsidP="00AD122B">
            <w:pPr>
              <w:pStyle w:val="Default"/>
              <w:rPr>
                <w:sz w:val="12"/>
                <w:szCs w:val="12"/>
              </w:rPr>
            </w:pPr>
          </w:p>
          <w:p w:rsidR="00C657F5" w:rsidRPr="00F21E73" w:rsidRDefault="00C657F5" w:rsidP="00AD122B">
            <w:pPr>
              <w:pStyle w:val="Default"/>
              <w:rPr>
                <w:sz w:val="12"/>
                <w:szCs w:val="12"/>
              </w:rPr>
            </w:pPr>
          </w:p>
          <w:p w:rsidR="00C024C7" w:rsidRDefault="00982870" w:rsidP="00AD122B">
            <w:pPr>
              <w:pStyle w:val="Default"/>
              <w:rPr>
                <w:sz w:val="12"/>
                <w:szCs w:val="12"/>
              </w:rPr>
            </w:pPr>
            <w:r>
              <w:rPr>
                <w:sz w:val="12"/>
                <w:szCs w:val="12"/>
              </w:rPr>
              <w:t>The Creative Arts Therapist did have an impact but not as much as we had hoped for. So we did not get value for money.</w:t>
            </w:r>
          </w:p>
          <w:p w:rsidR="00C024C7" w:rsidRDefault="00C024C7" w:rsidP="00AD122B">
            <w:pPr>
              <w:pStyle w:val="Default"/>
              <w:rPr>
                <w:sz w:val="12"/>
                <w:szCs w:val="12"/>
              </w:rPr>
            </w:pPr>
          </w:p>
          <w:p w:rsidR="00C024C7" w:rsidRDefault="00C024C7" w:rsidP="00AD122B">
            <w:pPr>
              <w:pStyle w:val="Default"/>
              <w:rPr>
                <w:sz w:val="12"/>
                <w:szCs w:val="12"/>
              </w:rPr>
            </w:pPr>
          </w:p>
          <w:p w:rsidR="000141FD" w:rsidRPr="00F21E73" w:rsidRDefault="00C024C7" w:rsidP="00AD122B">
            <w:pPr>
              <w:pStyle w:val="Default"/>
              <w:rPr>
                <w:sz w:val="12"/>
                <w:szCs w:val="12"/>
              </w:rPr>
            </w:pPr>
            <w:r>
              <w:rPr>
                <w:sz w:val="12"/>
                <w:szCs w:val="12"/>
              </w:rPr>
              <w:t>T</w:t>
            </w:r>
            <w:r w:rsidR="000141FD" w:rsidRPr="00F21E73">
              <w:rPr>
                <w:sz w:val="12"/>
                <w:szCs w:val="12"/>
              </w:rPr>
              <w:t xml:space="preserve">hose children </w:t>
            </w:r>
            <w:r w:rsidR="00C44693" w:rsidRPr="00F21E73">
              <w:rPr>
                <w:sz w:val="12"/>
                <w:szCs w:val="12"/>
              </w:rPr>
              <w:t>who found it challenging to be in class, were managed well in the DEN with the support team who worked with the children and families so that they could access the curriculum and transition themselves back into class depending on their needs.</w:t>
            </w:r>
          </w:p>
          <w:p w:rsidR="00C44693" w:rsidRPr="00F21E73" w:rsidRDefault="00C44693" w:rsidP="00AD122B">
            <w:pPr>
              <w:pStyle w:val="Default"/>
              <w:rPr>
                <w:sz w:val="12"/>
                <w:szCs w:val="12"/>
              </w:rPr>
            </w:pPr>
            <w:r w:rsidRPr="00F21E73">
              <w:rPr>
                <w:sz w:val="12"/>
                <w:szCs w:val="12"/>
              </w:rPr>
              <w:t xml:space="preserve">Play therapy have been used to support individual pupils. Detailed reports are written by therapist </w:t>
            </w:r>
            <w:r w:rsidR="00A77D7C" w:rsidRPr="00F21E73">
              <w:rPr>
                <w:sz w:val="12"/>
                <w:szCs w:val="12"/>
              </w:rPr>
              <w:t>and there are positive changes to attitudes and emotions.</w:t>
            </w:r>
          </w:p>
          <w:p w:rsidR="00305290" w:rsidRPr="00F21E73" w:rsidRDefault="00305290" w:rsidP="00AD122B">
            <w:pPr>
              <w:pStyle w:val="Default"/>
              <w:rPr>
                <w:sz w:val="12"/>
                <w:szCs w:val="12"/>
              </w:rPr>
            </w:pPr>
          </w:p>
          <w:p w:rsidR="00305290" w:rsidRPr="00F21E73" w:rsidRDefault="00305290" w:rsidP="00AD122B">
            <w:pPr>
              <w:pStyle w:val="Default"/>
              <w:rPr>
                <w:sz w:val="12"/>
                <w:szCs w:val="12"/>
              </w:rPr>
            </w:pPr>
          </w:p>
          <w:p w:rsidR="00305290" w:rsidRPr="00F21E73" w:rsidRDefault="00305290"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p w:rsidR="006F73A2" w:rsidRPr="00F21E73" w:rsidRDefault="006F73A2" w:rsidP="00AD122B">
            <w:pPr>
              <w:pStyle w:val="Default"/>
              <w:rPr>
                <w:sz w:val="12"/>
                <w:szCs w:val="12"/>
              </w:rPr>
            </w:pPr>
          </w:p>
        </w:tc>
        <w:tc>
          <w:tcPr>
            <w:tcW w:w="4366" w:type="dxa"/>
            <w:tcMar>
              <w:top w:w="57" w:type="dxa"/>
              <w:bottom w:w="57" w:type="dxa"/>
            </w:tcMar>
          </w:tcPr>
          <w:p w:rsidR="00AF450B" w:rsidRPr="00F21E73" w:rsidRDefault="00AF450B" w:rsidP="00BD15AE">
            <w:pPr>
              <w:pStyle w:val="Default"/>
              <w:rPr>
                <w:color w:val="auto"/>
                <w:sz w:val="12"/>
                <w:szCs w:val="12"/>
              </w:rPr>
            </w:pPr>
            <w:r w:rsidRPr="00F21E73">
              <w:rPr>
                <w:color w:val="auto"/>
                <w:sz w:val="12"/>
                <w:szCs w:val="12"/>
              </w:rPr>
              <w:t xml:space="preserve">. </w:t>
            </w:r>
            <w:r w:rsidR="00F21E73" w:rsidRPr="00F21E73">
              <w:rPr>
                <w:color w:val="auto"/>
                <w:sz w:val="12"/>
                <w:szCs w:val="12"/>
              </w:rPr>
              <w:t>We will continue with this and extend it to 3 mornings.</w:t>
            </w: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A77D7C" w:rsidRPr="00F21E73" w:rsidRDefault="00A77D7C" w:rsidP="00BD15AE">
            <w:pPr>
              <w:pStyle w:val="Default"/>
              <w:rPr>
                <w:color w:val="auto"/>
                <w:sz w:val="12"/>
                <w:szCs w:val="12"/>
              </w:rPr>
            </w:pPr>
          </w:p>
          <w:p w:rsidR="00FE40F9" w:rsidRPr="00F21E73" w:rsidRDefault="00FE40F9" w:rsidP="00BD15AE">
            <w:pPr>
              <w:pStyle w:val="Default"/>
              <w:rPr>
                <w:color w:val="auto"/>
                <w:sz w:val="12"/>
                <w:szCs w:val="12"/>
              </w:rPr>
            </w:pPr>
          </w:p>
          <w:p w:rsidR="00FE40F9" w:rsidRPr="00F21E73" w:rsidRDefault="00FE40F9" w:rsidP="00BD15AE">
            <w:pPr>
              <w:pStyle w:val="Default"/>
              <w:rPr>
                <w:color w:val="auto"/>
                <w:sz w:val="12"/>
                <w:szCs w:val="12"/>
              </w:rPr>
            </w:pPr>
          </w:p>
          <w:p w:rsidR="00FE40F9" w:rsidRPr="00F21E73" w:rsidRDefault="00FE40F9" w:rsidP="00BD15AE">
            <w:pPr>
              <w:pStyle w:val="Default"/>
              <w:rPr>
                <w:color w:val="auto"/>
                <w:sz w:val="12"/>
                <w:szCs w:val="12"/>
              </w:rPr>
            </w:pPr>
          </w:p>
          <w:p w:rsidR="00F21E73" w:rsidRPr="00F21E73" w:rsidRDefault="00F21E73" w:rsidP="00BD15AE">
            <w:pPr>
              <w:pStyle w:val="Default"/>
              <w:rPr>
                <w:color w:val="auto"/>
                <w:sz w:val="12"/>
                <w:szCs w:val="12"/>
              </w:rPr>
            </w:pPr>
          </w:p>
          <w:p w:rsidR="00BF571D" w:rsidRPr="00F21E73" w:rsidRDefault="00FE40F9" w:rsidP="00BD15AE">
            <w:pPr>
              <w:pStyle w:val="Default"/>
              <w:rPr>
                <w:color w:val="auto"/>
                <w:sz w:val="12"/>
                <w:szCs w:val="12"/>
              </w:rPr>
            </w:pPr>
            <w:r w:rsidRPr="00F21E73">
              <w:rPr>
                <w:color w:val="auto"/>
                <w:sz w:val="12"/>
                <w:szCs w:val="12"/>
              </w:rPr>
              <w:t>We will not be continuing with this initiative.</w:t>
            </w: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BF571D" w:rsidRPr="00F21E73" w:rsidRDefault="00BF571D"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6F73A2" w:rsidRPr="00F21E73" w:rsidRDefault="00FE40F9" w:rsidP="00BD15AE">
            <w:pPr>
              <w:pStyle w:val="Default"/>
              <w:rPr>
                <w:color w:val="auto"/>
                <w:sz w:val="12"/>
                <w:szCs w:val="12"/>
              </w:rPr>
            </w:pPr>
            <w:r w:rsidRPr="00F21E73">
              <w:rPr>
                <w:color w:val="auto"/>
                <w:sz w:val="12"/>
                <w:szCs w:val="12"/>
              </w:rPr>
              <w:t xml:space="preserve">We will continue with pre teach in Year 6 and filter it down to the other year groups too. The children being in smaller groups helped too. </w:t>
            </w:r>
          </w:p>
          <w:p w:rsidR="006F73A2" w:rsidRPr="00F21E73" w:rsidRDefault="006F73A2" w:rsidP="00BD15AE">
            <w:pPr>
              <w:pStyle w:val="Default"/>
              <w:rPr>
                <w:color w:val="auto"/>
                <w:sz w:val="12"/>
                <w:szCs w:val="12"/>
              </w:rPr>
            </w:pPr>
          </w:p>
          <w:p w:rsidR="006F73A2" w:rsidRPr="00F21E73" w:rsidRDefault="00FE40F9" w:rsidP="00BD15AE">
            <w:pPr>
              <w:pStyle w:val="Default"/>
              <w:rPr>
                <w:color w:val="auto"/>
                <w:sz w:val="12"/>
                <w:szCs w:val="12"/>
              </w:rPr>
            </w:pPr>
            <w:r w:rsidRPr="00F21E73">
              <w:rPr>
                <w:color w:val="auto"/>
                <w:sz w:val="12"/>
                <w:szCs w:val="12"/>
              </w:rPr>
              <w:t>We will continue to develop our middle leaders so then they have direction in fulfilling their role and be robust in their monitoring.</w:t>
            </w: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p w:rsidR="00C024C7" w:rsidRDefault="00982870" w:rsidP="00BD15AE">
            <w:pPr>
              <w:pStyle w:val="Default"/>
              <w:rPr>
                <w:color w:val="auto"/>
                <w:sz w:val="12"/>
                <w:szCs w:val="12"/>
              </w:rPr>
            </w:pPr>
            <w:r>
              <w:rPr>
                <w:color w:val="auto"/>
                <w:sz w:val="12"/>
                <w:szCs w:val="12"/>
              </w:rPr>
              <w:t>We will continue with Forest School and train staff with the National Award for Forest School Leader &amp; Assistant training course.</w:t>
            </w: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982870" w:rsidP="00BD15AE">
            <w:pPr>
              <w:pStyle w:val="Default"/>
              <w:rPr>
                <w:color w:val="auto"/>
                <w:sz w:val="12"/>
                <w:szCs w:val="12"/>
              </w:rPr>
            </w:pPr>
            <w:r>
              <w:rPr>
                <w:color w:val="auto"/>
                <w:sz w:val="12"/>
                <w:szCs w:val="12"/>
              </w:rPr>
              <w:t>We discontinued this last February.</w:t>
            </w: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C024C7" w:rsidRDefault="00C024C7" w:rsidP="00BD15AE">
            <w:pPr>
              <w:pStyle w:val="Default"/>
              <w:rPr>
                <w:color w:val="auto"/>
                <w:sz w:val="12"/>
                <w:szCs w:val="12"/>
              </w:rPr>
            </w:pPr>
          </w:p>
          <w:p w:rsidR="00A77D7C" w:rsidRPr="00F21E73" w:rsidRDefault="00A77D7C" w:rsidP="00BD15AE">
            <w:pPr>
              <w:pStyle w:val="Default"/>
              <w:rPr>
                <w:color w:val="auto"/>
                <w:sz w:val="12"/>
                <w:szCs w:val="12"/>
              </w:rPr>
            </w:pPr>
            <w:r w:rsidRPr="00F21E73">
              <w:rPr>
                <w:color w:val="auto"/>
                <w:sz w:val="12"/>
                <w:szCs w:val="12"/>
              </w:rPr>
              <w:t>Although positive changes are noted by the therapist, it is difficult to monitor any impact from the therapy back into the classroom. Play therapy will be considered on an individual/need basis this year.</w:t>
            </w: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p w:rsidR="006F73A2" w:rsidRPr="00F21E73" w:rsidRDefault="006F73A2" w:rsidP="00BD15AE">
            <w:pPr>
              <w:pStyle w:val="Default"/>
              <w:rPr>
                <w:color w:val="auto"/>
                <w:sz w:val="12"/>
                <w:szCs w:val="12"/>
              </w:rPr>
            </w:pPr>
          </w:p>
        </w:tc>
      </w:tr>
    </w:tbl>
    <w:p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rsidTr="00234807">
        <w:tc>
          <w:tcPr>
            <w:tcW w:w="14992" w:type="dxa"/>
            <w:shd w:val="clear" w:color="auto" w:fill="92D050"/>
            <w:tcMar>
              <w:top w:w="57" w:type="dxa"/>
              <w:bottom w:w="57" w:type="dxa"/>
            </w:tcMar>
          </w:tcPr>
          <w:p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rsidTr="004029AD">
        <w:trPr>
          <w:trHeight w:val="1739"/>
        </w:trPr>
        <w:tc>
          <w:tcPr>
            <w:tcW w:w="14992" w:type="dxa"/>
            <w:shd w:val="clear" w:color="auto" w:fill="auto"/>
            <w:tcMar>
              <w:top w:w="57" w:type="dxa"/>
              <w:bottom w:w="57" w:type="dxa"/>
            </w:tcMar>
          </w:tcPr>
          <w:p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rsidR="003C3F62" w:rsidRDefault="00240F98" w:rsidP="003C3F62">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005F59E0">
              <w:rPr>
                <w:rFonts w:ascii="Arial" w:hAnsi="Arial" w:cs="Arial"/>
                <w:sz w:val="18"/>
                <w:szCs w:val="18"/>
              </w:rPr>
              <w:t xml:space="preserve">: </w:t>
            </w:r>
            <w:r w:rsidR="005F59E0">
              <w:rPr>
                <w:rStyle w:val="HTMLCite"/>
                <w:rFonts w:cs="Arial"/>
                <w:sz w:val="20"/>
                <w:szCs w:val="20"/>
              </w:rPr>
              <w:t>www.</w:t>
            </w:r>
            <w:r w:rsidR="005F59E0">
              <w:rPr>
                <w:rStyle w:val="Strong"/>
                <w:rFonts w:ascii="Arial" w:hAnsi="Arial" w:cs="Arial"/>
                <w:color w:val="006D21"/>
                <w:sz w:val="20"/>
                <w:szCs w:val="20"/>
              </w:rPr>
              <w:t>hollyspringjunior</w:t>
            </w:r>
            <w:r w:rsidR="005F59E0">
              <w:rPr>
                <w:rStyle w:val="HTMLCite"/>
                <w:rFonts w:cs="Arial"/>
                <w:sz w:val="20"/>
                <w:szCs w:val="20"/>
              </w:rPr>
              <w:t>.co.uk</w:t>
            </w:r>
          </w:p>
          <w:p w:rsidR="003C3F62" w:rsidRDefault="003C3F62" w:rsidP="003C3F62">
            <w:pPr>
              <w:rPr>
                <w:rFonts w:ascii="Arial" w:hAnsi="Arial" w:cs="Arial"/>
                <w:sz w:val="18"/>
                <w:szCs w:val="18"/>
              </w:rPr>
            </w:pPr>
          </w:p>
          <w:p w:rsidR="00864593" w:rsidRDefault="003C3F62" w:rsidP="003C3F62">
            <w:pPr>
              <w:rPr>
                <w:rFonts w:ascii="Arial" w:hAnsi="Arial" w:cs="Arial"/>
                <w:sz w:val="18"/>
                <w:szCs w:val="18"/>
              </w:rPr>
            </w:pPr>
            <w:r>
              <w:rPr>
                <w:rFonts w:ascii="Arial" w:hAnsi="Arial" w:cs="Arial"/>
                <w:sz w:val="18"/>
                <w:szCs w:val="18"/>
              </w:rPr>
              <w:t xml:space="preserve">At Holly Spring Junior </w:t>
            </w:r>
            <w:r w:rsidR="004E4C75">
              <w:rPr>
                <w:rFonts w:ascii="Arial" w:hAnsi="Arial" w:cs="Arial"/>
                <w:sz w:val="18"/>
                <w:szCs w:val="18"/>
              </w:rPr>
              <w:t>School,</w:t>
            </w:r>
            <w:r>
              <w:rPr>
                <w:rFonts w:ascii="Arial" w:hAnsi="Arial" w:cs="Arial"/>
                <w:sz w:val="18"/>
                <w:szCs w:val="18"/>
              </w:rPr>
              <w:t xml:space="preserve"> we pride ourselves on having high aspirations and ambition for all our children </w:t>
            </w:r>
            <w:r w:rsidR="004E4C75">
              <w:rPr>
                <w:rFonts w:ascii="Arial" w:hAnsi="Arial" w:cs="Arial"/>
                <w:sz w:val="18"/>
                <w:szCs w:val="18"/>
              </w:rPr>
              <w:t>including those receiving Pupil Premium</w:t>
            </w:r>
            <w:r>
              <w:rPr>
                <w:rFonts w:ascii="Arial" w:hAnsi="Arial" w:cs="Arial"/>
                <w:sz w:val="18"/>
                <w:szCs w:val="18"/>
              </w:rPr>
              <w:t xml:space="preserve"> </w:t>
            </w:r>
            <w:r w:rsidR="004E4C75">
              <w:rPr>
                <w:rFonts w:ascii="Arial" w:hAnsi="Arial" w:cs="Arial"/>
                <w:sz w:val="18"/>
                <w:szCs w:val="18"/>
              </w:rPr>
              <w:t>funding.</w:t>
            </w:r>
            <w:r>
              <w:rPr>
                <w:rFonts w:ascii="Arial" w:hAnsi="Arial" w:cs="Arial"/>
                <w:sz w:val="18"/>
                <w:szCs w:val="18"/>
              </w:rPr>
              <w:t xml:space="preserve"> All work with our PP children is aimed at accelerating progress</w:t>
            </w:r>
            <w:r w:rsidR="00673FEA">
              <w:rPr>
                <w:rFonts w:ascii="Arial" w:hAnsi="Arial" w:cs="Arial"/>
                <w:sz w:val="18"/>
                <w:szCs w:val="18"/>
              </w:rPr>
              <w:t xml:space="preserve"> and ensuring that the children have the skills, knowledge and confidence to succeed and fulfil their potential.</w:t>
            </w:r>
          </w:p>
          <w:p w:rsidR="00673FEA" w:rsidRDefault="00673FEA" w:rsidP="003C3F62">
            <w:pPr>
              <w:rPr>
                <w:rFonts w:ascii="Arial" w:hAnsi="Arial" w:cs="Arial"/>
                <w:sz w:val="18"/>
                <w:szCs w:val="18"/>
              </w:rPr>
            </w:pPr>
          </w:p>
          <w:p w:rsidR="00673FEA" w:rsidRDefault="00673FEA" w:rsidP="003C3F62">
            <w:pPr>
              <w:rPr>
                <w:rFonts w:ascii="Arial" w:hAnsi="Arial" w:cs="Arial"/>
                <w:sz w:val="18"/>
                <w:szCs w:val="18"/>
              </w:rPr>
            </w:pPr>
            <w:r>
              <w:rPr>
                <w:rFonts w:ascii="Arial" w:hAnsi="Arial" w:cs="Arial"/>
                <w:sz w:val="18"/>
                <w:szCs w:val="18"/>
              </w:rPr>
              <w:t xml:space="preserve">The use of targeted interventions is important for some children receiving pupil premium funding. Children who start with low attainment on entry will need to </w:t>
            </w:r>
            <w:r w:rsidR="00CA3C83">
              <w:rPr>
                <w:rFonts w:ascii="Arial" w:hAnsi="Arial" w:cs="Arial"/>
                <w:sz w:val="18"/>
                <w:szCs w:val="18"/>
              </w:rPr>
              <w:t>make</w:t>
            </w:r>
            <w:r>
              <w:rPr>
                <w:rFonts w:ascii="Arial" w:hAnsi="Arial" w:cs="Arial"/>
                <w:sz w:val="18"/>
                <w:szCs w:val="18"/>
              </w:rPr>
              <w:t xml:space="preserve"> accelerated progress in order to reach at least age related expectations.</w:t>
            </w:r>
          </w:p>
          <w:p w:rsidR="00673FEA" w:rsidRDefault="00673FEA" w:rsidP="003C3F62">
            <w:pPr>
              <w:rPr>
                <w:rFonts w:ascii="Arial" w:hAnsi="Arial" w:cs="Arial"/>
                <w:sz w:val="18"/>
                <w:szCs w:val="18"/>
              </w:rPr>
            </w:pPr>
          </w:p>
          <w:p w:rsidR="00673FEA" w:rsidRDefault="00673FEA" w:rsidP="003C3F62">
            <w:pPr>
              <w:rPr>
                <w:rFonts w:ascii="Arial" w:hAnsi="Arial" w:cs="Arial"/>
                <w:sz w:val="18"/>
                <w:szCs w:val="18"/>
              </w:rPr>
            </w:pPr>
            <w:r>
              <w:rPr>
                <w:rFonts w:ascii="Arial" w:hAnsi="Arial" w:cs="Arial"/>
                <w:sz w:val="18"/>
                <w:szCs w:val="18"/>
              </w:rPr>
              <w:t xml:space="preserve">It is also important that all children grow in confidence and independence. </w:t>
            </w:r>
            <w:r w:rsidR="004E4C75">
              <w:rPr>
                <w:rFonts w:ascii="Arial" w:hAnsi="Arial" w:cs="Arial"/>
                <w:sz w:val="18"/>
                <w:szCs w:val="18"/>
              </w:rPr>
              <w:t>Therefore,</w:t>
            </w:r>
            <w:r>
              <w:rPr>
                <w:rFonts w:ascii="Arial" w:hAnsi="Arial" w:cs="Arial"/>
                <w:sz w:val="18"/>
                <w:szCs w:val="18"/>
              </w:rPr>
              <w:t xml:space="preserve"> quality social experiences in and outside school can also have a significant impact. </w:t>
            </w:r>
          </w:p>
          <w:p w:rsidR="00673FEA" w:rsidRDefault="00673FEA" w:rsidP="003C3F62">
            <w:pPr>
              <w:rPr>
                <w:rFonts w:ascii="Arial" w:hAnsi="Arial" w:cs="Arial"/>
                <w:sz w:val="18"/>
                <w:szCs w:val="18"/>
              </w:rPr>
            </w:pPr>
          </w:p>
          <w:p w:rsidR="00673FEA" w:rsidRDefault="00673FEA" w:rsidP="003C3F62">
            <w:pPr>
              <w:rPr>
                <w:rFonts w:ascii="Arial" w:hAnsi="Arial" w:cs="Arial"/>
                <w:sz w:val="18"/>
                <w:szCs w:val="18"/>
              </w:rPr>
            </w:pPr>
            <w:r>
              <w:rPr>
                <w:rFonts w:ascii="Arial" w:hAnsi="Arial" w:cs="Arial"/>
                <w:sz w:val="18"/>
                <w:szCs w:val="18"/>
              </w:rPr>
              <w:t xml:space="preserve">It must be remembered that not all children receiving pupil premium funding are low attaining and we are committed to all children receiving </w:t>
            </w:r>
            <w:r w:rsidR="00CA3C83">
              <w:rPr>
                <w:rFonts w:ascii="Arial" w:hAnsi="Arial" w:cs="Arial"/>
                <w:sz w:val="18"/>
                <w:szCs w:val="18"/>
              </w:rPr>
              <w:t>funding</w:t>
            </w:r>
            <w:r>
              <w:rPr>
                <w:rFonts w:ascii="Arial" w:hAnsi="Arial" w:cs="Arial"/>
                <w:sz w:val="18"/>
                <w:szCs w:val="18"/>
              </w:rPr>
              <w:t xml:space="preserve"> to achieve at least age expectations. </w:t>
            </w:r>
          </w:p>
          <w:p w:rsidR="00673FEA" w:rsidRDefault="00673FEA" w:rsidP="003C3F62">
            <w:pPr>
              <w:rPr>
                <w:rFonts w:ascii="Arial" w:hAnsi="Arial" w:cs="Arial"/>
                <w:sz w:val="18"/>
                <w:szCs w:val="18"/>
              </w:rPr>
            </w:pPr>
          </w:p>
          <w:p w:rsidR="00673FEA" w:rsidRPr="003C3F62" w:rsidRDefault="00673FEA" w:rsidP="003C3F62">
            <w:pPr>
              <w:rPr>
                <w:rFonts w:ascii="Arial" w:hAnsi="Arial" w:cs="Arial"/>
                <w:sz w:val="18"/>
                <w:szCs w:val="18"/>
              </w:rPr>
            </w:pPr>
            <w:r>
              <w:rPr>
                <w:rFonts w:ascii="Arial" w:hAnsi="Arial" w:cs="Arial"/>
                <w:sz w:val="18"/>
                <w:szCs w:val="18"/>
              </w:rPr>
              <w:t>The progress of all children, including our pupil premium children is mon</w:t>
            </w:r>
            <w:r w:rsidR="009D353D">
              <w:rPr>
                <w:rFonts w:ascii="Arial" w:hAnsi="Arial" w:cs="Arial"/>
                <w:sz w:val="18"/>
                <w:szCs w:val="18"/>
              </w:rPr>
              <w:t>itored regularly by the Head</w:t>
            </w:r>
            <w:r>
              <w:rPr>
                <w:rFonts w:ascii="Arial" w:hAnsi="Arial" w:cs="Arial"/>
                <w:sz w:val="18"/>
                <w:szCs w:val="18"/>
              </w:rPr>
              <w:t xml:space="preserve"> teacher, SENCO, assessment co-ordinator, subject leaders and class teachers. Assessment information is used to inform the intervention programme we offer. Impact of intervention programmes is discussed at regular pupil progress meetings.</w:t>
            </w:r>
          </w:p>
        </w:tc>
      </w:tr>
    </w:tbl>
    <w:p w:rsidR="00AE66C2" w:rsidRDefault="00AE66C2" w:rsidP="0004731E"/>
    <w:sectPr w:rsidR="00AE66C2" w:rsidSect="00CE4AFC">
      <w:headerReference w:type="even" r:id="rId11"/>
      <w:headerReference w:type="default" r:id="rId12"/>
      <w:footerReference w:type="even" r:id="rId13"/>
      <w:footerReference w:type="default" r:id="rId14"/>
      <w:headerReference w:type="first" r:id="rId15"/>
      <w:footerReference w:type="first" r:id="rId16"/>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F5" w:rsidRDefault="006549F5" w:rsidP="00CD68B1">
      <w:r>
        <w:separator/>
      </w:r>
    </w:p>
  </w:endnote>
  <w:endnote w:type="continuationSeparator" w:id="0">
    <w:p w:rsidR="006549F5" w:rsidRDefault="006549F5"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5" w:rsidRDefault="006549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5" w:rsidRDefault="006549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5" w:rsidRDefault="00654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F5" w:rsidRDefault="006549F5" w:rsidP="00CD68B1">
      <w:r>
        <w:separator/>
      </w:r>
    </w:p>
  </w:footnote>
  <w:footnote w:type="continuationSeparator" w:id="0">
    <w:p w:rsidR="006549F5" w:rsidRDefault="006549F5"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5" w:rsidRDefault="006549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020900"/>
      <w:docPartObj>
        <w:docPartGallery w:val="Watermarks"/>
        <w:docPartUnique/>
      </w:docPartObj>
    </w:sdtPr>
    <w:sdtContent>
      <w:p w:rsidR="006549F5" w:rsidRDefault="006549F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F5" w:rsidRDefault="006549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A6F26"/>
    <w:multiLevelType w:val="hybridMultilevel"/>
    <w:tmpl w:val="4A4A87A0"/>
    <w:lvl w:ilvl="0" w:tplc="C6309D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F1F"/>
    <w:multiLevelType w:val="hybridMultilevel"/>
    <w:tmpl w:val="F54C2B5E"/>
    <w:lvl w:ilvl="0" w:tplc="DA2A11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B613378"/>
    <w:multiLevelType w:val="hybridMultilevel"/>
    <w:tmpl w:val="30BE380C"/>
    <w:lvl w:ilvl="0" w:tplc="E71A55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B176E"/>
    <w:multiLevelType w:val="hybridMultilevel"/>
    <w:tmpl w:val="1B0A975E"/>
    <w:lvl w:ilvl="0" w:tplc="BB72A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2"/>
  </w:num>
  <w:num w:numId="6">
    <w:abstractNumId w:val="11"/>
  </w:num>
  <w:num w:numId="7">
    <w:abstractNumId w:val="9"/>
  </w:num>
  <w:num w:numId="8">
    <w:abstractNumId w:val="10"/>
  </w:num>
  <w:num w:numId="9">
    <w:abstractNumId w:val="30"/>
  </w:num>
  <w:num w:numId="10">
    <w:abstractNumId w:val="24"/>
  </w:num>
  <w:num w:numId="11">
    <w:abstractNumId w:val="17"/>
  </w:num>
  <w:num w:numId="12">
    <w:abstractNumId w:val="8"/>
  </w:num>
  <w:num w:numId="13">
    <w:abstractNumId w:val="16"/>
  </w:num>
  <w:num w:numId="14">
    <w:abstractNumId w:val="4"/>
  </w:num>
  <w:num w:numId="15">
    <w:abstractNumId w:val="28"/>
  </w:num>
  <w:num w:numId="16">
    <w:abstractNumId w:val="27"/>
  </w:num>
  <w:num w:numId="17">
    <w:abstractNumId w:val="14"/>
  </w:num>
  <w:num w:numId="18">
    <w:abstractNumId w:val="1"/>
  </w:num>
  <w:num w:numId="19">
    <w:abstractNumId w:val="21"/>
  </w:num>
  <w:num w:numId="20">
    <w:abstractNumId w:val="5"/>
  </w:num>
  <w:num w:numId="21">
    <w:abstractNumId w:val="26"/>
  </w:num>
  <w:num w:numId="22">
    <w:abstractNumId w:val="29"/>
  </w:num>
  <w:num w:numId="23">
    <w:abstractNumId w:val="7"/>
  </w:num>
  <w:num w:numId="24">
    <w:abstractNumId w:val="13"/>
  </w:num>
  <w:num w:numId="25">
    <w:abstractNumId w:val="20"/>
  </w:num>
  <w:num w:numId="26">
    <w:abstractNumId w:val="25"/>
  </w:num>
  <w:num w:numId="27">
    <w:abstractNumId w:val="6"/>
  </w:num>
  <w:num w:numId="28">
    <w:abstractNumId w:val="23"/>
  </w:num>
  <w:num w:numId="29">
    <w:abstractNumId w:val="12"/>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8B5"/>
    <w:rsid w:val="000011EF"/>
    <w:rsid w:val="00004FB6"/>
    <w:rsid w:val="000141FD"/>
    <w:rsid w:val="000315F8"/>
    <w:rsid w:val="000371F6"/>
    <w:rsid w:val="0004399F"/>
    <w:rsid w:val="0004731E"/>
    <w:rsid w:val="000473C9"/>
    <w:rsid w:val="000501F0"/>
    <w:rsid w:val="00052324"/>
    <w:rsid w:val="0005244A"/>
    <w:rsid w:val="000557F9"/>
    <w:rsid w:val="0006219B"/>
    <w:rsid w:val="00062797"/>
    <w:rsid w:val="00063367"/>
    <w:rsid w:val="000816B2"/>
    <w:rsid w:val="00093A56"/>
    <w:rsid w:val="000A0D93"/>
    <w:rsid w:val="000A25FC"/>
    <w:rsid w:val="000B25ED"/>
    <w:rsid w:val="000B4517"/>
    <w:rsid w:val="000B4F94"/>
    <w:rsid w:val="000B5413"/>
    <w:rsid w:val="000C37C2"/>
    <w:rsid w:val="000C4CF8"/>
    <w:rsid w:val="000D0B47"/>
    <w:rsid w:val="000D480D"/>
    <w:rsid w:val="000D7ED1"/>
    <w:rsid w:val="000E4243"/>
    <w:rsid w:val="000F5BF4"/>
    <w:rsid w:val="001137CF"/>
    <w:rsid w:val="00117186"/>
    <w:rsid w:val="00121D72"/>
    <w:rsid w:val="00125340"/>
    <w:rsid w:val="00125BA7"/>
    <w:rsid w:val="00131CA9"/>
    <w:rsid w:val="00156F48"/>
    <w:rsid w:val="00163235"/>
    <w:rsid w:val="00174ACA"/>
    <w:rsid w:val="00175BBD"/>
    <w:rsid w:val="00182A28"/>
    <w:rsid w:val="001849D6"/>
    <w:rsid w:val="001907A2"/>
    <w:rsid w:val="001B794A"/>
    <w:rsid w:val="001C686D"/>
    <w:rsid w:val="001D14FB"/>
    <w:rsid w:val="001D65A8"/>
    <w:rsid w:val="001E7B91"/>
    <w:rsid w:val="00232CF5"/>
    <w:rsid w:val="002346B2"/>
    <w:rsid w:val="00234807"/>
    <w:rsid w:val="00240F98"/>
    <w:rsid w:val="0025496D"/>
    <w:rsid w:val="00254A66"/>
    <w:rsid w:val="00256468"/>
    <w:rsid w:val="00257811"/>
    <w:rsid w:val="00260958"/>
    <w:rsid w:val="00262114"/>
    <w:rsid w:val="002622B6"/>
    <w:rsid w:val="002646F2"/>
    <w:rsid w:val="00267F85"/>
    <w:rsid w:val="00283584"/>
    <w:rsid w:val="00283935"/>
    <w:rsid w:val="002856C3"/>
    <w:rsid w:val="0029102F"/>
    <w:rsid w:val="002954A6"/>
    <w:rsid w:val="002962F2"/>
    <w:rsid w:val="00296B84"/>
    <w:rsid w:val="002B3394"/>
    <w:rsid w:val="002D0A33"/>
    <w:rsid w:val="002D22A0"/>
    <w:rsid w:val="002E686F"/>
    <w:rsid w:val="002F6FB5"/>
    <w:rsid w:val="003018BF"/>
    <w:rsid w:val="0030229D"/>
    <w:rsid w:val="00305290"/>
    <w:rsid w:val="00320C3A"/>
    <w:rsid w:val="00337056"/>
    <w:rsid w:val="003429C7"/>
    <w:rsid w:val="00351952"/>
    <w:rsid w:val="00353D0B"/>
    <w:rsid w:val="00363BD8"/>
    <w:rsid w:val="00366499"/>
    <w:rsid w:val="003775EF"/>
    <w:rsid w:val="00380587"/>
    <w:rsid w:val="003822C1"/>
    <w:rsid w:val="00390402"/>
    <w:rsid w:val="00393E98"/>
    <w:rsid w:val="003957BD"/>
    <w:rsid w:val="003961A3"/>
    <w:rsid w:val="003B1E41"/>
    <w:rsid w:val="003B5C5D"/>
    <w:rsid w:val="003B6371"/>
    <w:rsid w:val="003C3F62"/>
    <w:rsid w:val="003C79F6"/>
    <w:rsid w:val="003D2143"/>
    <w:rsid w:val="003D3C59"/>
    <w:rsid w:val="003F6165"/>
    <w:rsid w:val="003F7BE2"/>
    <w:rsid w:val="004029AD"/>
    <w:rsid w:val="00402EED"/>
    <w:rsid w:val="004064F2"/>
    <w:rsid w:val="004107D2"/>
    <w:rsid w:val="00423264"/>
    <w:rsid w:val="00435936"/>
    <w:rsid w:val="00452D43"/>
    <w:rsid w:val="00455D0A"/>
    <w:rsid w:val="00456ABA"/>
    <w:rsid w:val="004642B2"/>
    <w:rsid w:val="004642BC"/>
    <w:rsid w:val="004667CF"/>
    <w:rsid w:val="004667DB"/>
    <w:rsid w:val="0047440F"/>
    <w:rsid w:val="00481041"/>
    <w:rsid w:val="0049188F"/>
    <w:rsid w:val="00492683"/>
    <w:rsid w:val="00496D7D"/>
    <w:rsid w:val="00497B2A"/>
    <w:rsid w:val="004A0C6B"/>
    <w:rsid w:val="004A61D6"/>
    <w:rsid w:val="004B22C3"/>
    <w:rsid w:val="004B3C35"/>
    <w:rsid w:val="004C5467"/>
    <w:rsid w:val="004D053F"/>
    <w:rsid w:val="004D2ED9"/>
    <w:rsid w:val="004D3FC1"/>
    <w:rsid w:val="004E4C75"/>
    <w:rsid w:val="004E5349"/>
    <w:rsid w:val="004E5B85"/>
    <w:rsid w:val="004F36D5"/>
    <w:rsid w:val="004F6468"/>
    <w:rsid w:val="00501685"/>
    <w:rsid w:val="00503380"/>
    <w:rsid w:val="005121DA"/>
    <w:rsid w:val="00530007"/>
    <w:rsid w:val="005352BD"/>
    <w:rsid w:val="005357AC"/>
    <w:rsid w:val="00535A12"/>
    <w:rsid w:val="00540101"/>
    <w:rsid w:val="00540319"/>
    <w:rsid w:val="00541F7B"/>
    <w:rsid w:val="005465AB"/>
    <w:rsid w:val="00557E19"/>
    <w:rsid w:val="00557E9F"/>
    <w:rsid w:val="00565238"/>
    <w:rsid w:val="0056652E"/>
    <w:rsid w:val="005710AB"/>
    <w:rsid w:val="005832BE"/>
    <w:rsid w:val="0058583E"/>
    <w:rsid w:val="00593B4B"/>
    <w:rsid w:val="00597346"/>
    <w:rsid w:val="005A04D4"/>
    <w:rsid w:val="005A25B5"/>
    <w:rsid w:val="005A3451"/>
    <w:rsid w:val="005A53D7"/>
    <w:rsid w:val="005B74B1"/>
    <w:rsid w:val="005D0429"/>
    <w:rsid w:val="005D06F3"/>
    <w:rsid w:val="005D2507"/>
    <w:rsid w:val="005E26CC"/>
    <w:rsid w:val="005E2CF9"/>
    <w:rsid w:val="005E54F3"/>
    <w:rsid w:val="005F59E0"/>
    <w:rsid w:val="00601130"/>
    <w:rsid w:val="00602A80"/>
    <w:rsid w:val="0060482E"/>
    <w:rsid w:val="006063C4"/>
    <w:rsid w:val="00611495"/>
    <w:rsid w:val="00620176"/>
    <w:rsid w:val="00626887"/>
    <w:rsid w:val="00626FD7"/>
    <w:rsid w:val="00630044"/>
    <w:rsid w:val="00630BE0"/>
    <w:rsid w:val="00635D2A"/>
    <w:rsid w:val="00636313"/>
    <w:rsid w:val="00636F61"/>
    <w:rsid w:val="0065391C"/>
    <w:rsid w:val="006549F5"/>
    <w:rsid w:val="00673FEA"/>
    <w:rsid w:val="006774C2"/>
    <w:rsid w:val="00683A3C"/>
    <w:rsid w:val="00697CD6"/>
    <w:rsid w:val="006A1BC2"/>
    <w:rsid w:val="006A4179"/>
    <w:rsid w:val="006B358C"/>
    <w:rsid w:val="006C7C85"/>
    <w:rsid w:val="006D1D47"/>
    <w:rsid w:val="006D447D"/>
    <w:rsid w:val="006D5E63"/>
    <w:rsid w:val="006E6C0F"/>
    <w:rsid w:val="006F0B6A"/>
    <w:rsid w:val="006F0F4D"/>
    <w:rsid w:val="006F2883"/>
    <w:rsid w:val="006F53A3"/>
    <w:rsid w:val="006F73A2"/>
    <w:rsid w:val="006F7E37"/>
    <w:rsid w:val="00700CA9"/>
    <w:rsid w:val="007335B7"/>
    <w:rsid w:val="00741D69"/>
    <w:rsid w:val="00743BF3"/>
    <w:rsid w:val="00746605"/>
    <w:rsid w:val="00754100"/>
    <w:rsid w:val="00765EFB"/>
    <w:rsid w:val="00766387"/>
    <w:rsid w:val="00767E1D"/>
    <w:rsid w:val="00790D99"/>
    <w:rsid w:val="00797116"/>
    <w:rsid w:val="007A2742"/>
    <w:rsid w:val="007B141B"/>
    <w:rsid w:val="007B228E"/>
    <w:rsid w:val="007C2B91"/>
    <w:rsid w:val="007C4F4A"/>
    <w:rsid w:val="007C749E"/>
    <w:rsid w:val="007D214F"/>
    <w:rsid w:val="007E28CE"/>
    <w:rsid w:val="007E2D41"/>
    <w:rsid w:val="007F271A"/>
    <w:rsid w:val="007F2C7E"/>
    <w:rsid w:val="007F3C16"/>
    <w:rsid w:val="00802CD1"/>
    <w:rsid w:val="00827203"/>
    <w:rsid w:val="0084389C"/>
    <w:rsid w:val="008446A6"/>
    <w:rsid w:val="00845265"/>
    <w:rsid w:val="0085024F"/>
    <w:rsid w:val="00863790"/>
    <w:rsid w:val="00864593"/>
    <w:rsid w:val="0088412D"/>
    <w:rsid w:val="00891120"/>
    <w:rsid w:val="00893066"/>
    <w:rsid w:val="00895F71"/>
    <w:rsid w:val="008A62D8"/>
    <w:rsid w:val="008B1C29"/>
    <w:rsid w:val="008B7FE5"/>
    <w:rsid w:val="008C0F8B"/>
    <w:rsid w:val="008C10E9"/>
    <w:rsid w:val="008C4131"/>
    <w:rsid w:val="008C6AEA"/>
    <w:rsid w:val="008D0E84"/>
    <w:rsid w:val="008D2B26"/>
    <w:rsid w:val="008D4CE1"/>
    <w:rsid w:val="008D58CE"/>
    <w:rsid w:val="008E364E"/>
    <w:rsid w:val="008E64E9"/>
    <w:rsid w:val="008F0F73"/>
    <w:rsid w:val="008F69EC"/>
    <w:rsid w:val="009021E8"/>
    <w:rsid w:val="009079EE"/>
    <w:rsid w:val="00912A7D"/>
    <w:rsid w:val="00914D6D"/>
    <w:rsid w:val="00915380"/>
    <w:rsid w:val="00917D70"/>
    <w:rsid w:val="009242F1"/>
    <w:rsid w:val="00961697"/>
    <w:rsid w:val="00972129"/>
    <w:rsid w:val="009770B6"/>
    <w:rsid w:val="00981536"/>
    <w:rsid w:val="00982870"/>
    <w:rsid w:val="00992C5E"/>
    <w:rsid w:val="009A3B21"/>
    <w:rsid w:val="009D353D"/>
    <w:rsid w:val="009E58D3"/>
    <w:rsid w:val="009E7A9D"/>
    <w:rsid w:val="009F1341"/>
    <w:rsid w:val="009F480D"/>
    <w:rsid w:val="00A00036"/>
    <w:rsid w:val="00A026AE"/>
    <w:rsid w:val="00A05FAF"/>
    <w:rsid w:val="00A13FBB"/>
    <w:rsid w:val="00A20638"/>
    <w:rsid w:val="00A24C51"/>
    <w:rsid w:val="00A32773"/>
    <w:rsid w:val="00A33F73"/>
    <w:rsid w:val="00A37195"/>
    <w:rsid w:val="00A37D2D"/>
    <w:rsid w:val="00A439AF"/>
    <w:rsid w:val="00A54981"/>
    <w:rsid w:val="00A57107"/>
    <w:rsid w:val="00A60EAD"/>
    <w:rsid w:val="00A60ECF"/>
    <w:rsid w:val="00A6273A"/>
    <w:rsid w:val="00A6366C"/>
    <w:rsid w:val="00A63A38"/>
    <w:rsid w:val="00A66D05"/>
    <w:rsid w:val="00A67A49"/>
    <w:rsid w:val="00A77153"/>
    <w:rsid w:val="00A77D7C"/>
    <w:rsid w:val="00A820DE"/>
    <w:rsid w:val="00A8709B"/>
    <w:rsid w:val="00A8777F"/>
    <w:rsid w:val="00A97A27"/>
    <w:rsid w:val="00AA1DB1"/>
    <w:rsid w:val="00AA538C"/>
    <w:rsid w:val="00AB2E53"/>
    <w:rsid w:val="00AB3D9F"/>
    <w:rsid w:val="00AB5B2A"/>
    <w:rsid w:val="00AD122B"/>
    <w:rsid w:val="00AE66C2"/>
    <w:rsid w:val="00AE77EC"/>
    <w:rsid w:val="00AE78F2"/>
    <w:rsid w:val="00AF06A9"/>
    <w:rsid w:val="00AF450B"/>
    <w:rsid w:val="00B01C9A"/>
    <w:rsid w:val="00B13714"/>
    <w:rsid w:val="00B17053"/>
    <w:rsid w:val="00B17B33"/>
    <w:rsid w:val="00B21D46"/>
    <w:rsid w:val="00B31AA4"/>
    <w:rsid w:val="00B33FFD"/>
    <w:rsid w:val="00B3409B"/>
    <w:rsid w:val="00B359CE"/>
    <w:rsid w:val="00B369C7"/>
    <w:rsid w:val="00B36BB9"/>
    <w:rsid w:val="00B44A21"/>
    <w:rsid w:val="00B44E17"/>
    <w:rsid w:val="00B55BC5"/>
    <w:rsid w:val="00B60E7C"/>
    <w:rsid w:val="00B633B8"/>
    <w:rsid w:val="00B63631"/>
    <w:rsid w:val="00B668B6"/>
    <w:rsid w:val="00B67F70"/>
    <w:rsid w:val="00B7195B"/>
    <w:rsid w:val="00B72939"/>
    <w:rsid w:val="00B75A76"/>
    <w:rsid w:val="00B80272"/>
    <w:rsid w:val="00B802FF"/>
    <w:rsid w:val="00B81658"/>
    <w:rsid w:val="00B876F0"/>
    <w:rsid w:val="00B9382E"/>
    <w:rsid w:val="00B9384E"/>
    <w:rsid w:val="00B94D20"/>
    <w:rsid w:val="00B96FDF"/>
    <w:rsid w:val="00BA3C3E"/>
    <w:rsid w:val="00BB0224"/>
    <w:rsid w:val="00BB394A"/>
    <w:rsid w:val="00BB5ABC"/>
    <w:rsid w:val="00BC54E1"/>
    <w:rsid w:val="00BC5F9E"/>
    <w:rsid w:val="00BC7733"/>
    <w:rsid w:val="00BD15AE"/>
    <w:rsid w:val="00BD2C79"/>
    <w:rsid w:val="00BD4C96"/>
    <w:rsid w:val="00BD6620"/>
    <w:rsid w:val="00BE3670"/>
    <w:rsid w:val="00BE5BCA"/>
    <w:rsid w:val="00BF0530"/>
    <w:rsid w:val="00BF1937"/>
    <w:rsid w:val="00BF571D"/>
    <w:rsid w:val="00C00009"/>
    <w:rsid w:val="00C00F3C"/>
    <w:rsid w:val="00C024C7"/>
    <w:rsid w:val="00C04C4C"/>
    <w:rsid w:val="00C068B2"/>
    <w:rsid w:val="00C102E1"/>
    <w:rsid w:val="00C146A8"/>
    <w:rsid w:val="00C14FAE"/>
    <w:rsid w:val="00C31512"/>
    <w:rsid w:val="00C32D5C"/>
    <w:rsid w:val="00C34113"/>
    <w:rsid w:val="00C35120"/>
    <w:rsid w:val="00C354E9"/>
    <w:rsid w:val="00C416E8"/>
    <w:rsid w:val="00C44693"/>
    <w:rsid w:val="00C4652A"/>
    <w:rsid w:val="00C6394F"/>
    <w:rsid w:val="00C657F5"/>
    <w:rsid w:val="00C70B05"/>
    <w:rsid w:val="00C73995"/>
    <w:rsid w:val="00C77968"/>
    <w:rsid w:val="00C8030B"/>
    <w:rsid w:val="00C86155"/>
    <w:rsid w:val="00CA1AF5"/>
    <w:rsid w:val="00CA3C83"/>
    <w:rsid w:val="00CC55D2"/>
    <w:rsid w:val="00CD2230"/>
    <w:rsid w:val="00CD68B1"/>
    <w:rsid w:val="00CE1584"/>
    <w:rsid w:val="00CE4AFC"/>
    <w:rsid w:val="00CF02DE"/>
    <w:rsid w:val="00CF1B9B"/>
    <w:rsid w:val="00D11A2D"/>
    <w:rsid w:val="00D16DE2"/>
    <w:rsid w:val="00D309A5"/>
    <w:rsid w:val="00D35464"/>
    <w:rsid w:val="00D36215"/>
    <w:rsid w:val="00D370F4"/>
    <w:rsid w:val="00D434EB"/>
    <w:rsid w:val="00D46E95"/>
    <w:rsid w:val="00D504EA"/>
    <w:rsid w:val="00D51EA2"/>
    <w:rsid w:val="00D53F23"/>
    <w:rsid w:val="00D60763"/>
    <w:rsid w:val="00D633BC"/>
    <w:rsid w:val="00D64D56"/>
    <w:rsid w:val="00D82EF5"/>
    <w:rsid w:val="00D8454C"/>
    <w:rsid w:val="00D9429A"/>
    <w:rsid w:val="00D96579"/>
    <w:rsid w:val="00DC3F30"/>
    <w:rsid w:val="00DD0EB5"/>
    <w:rsid w:val="00DD6522"/>
    <w:rsid w:val="00DE33BF"/>
    <w:rsid w:val="00DF76AB"/>
    <w:rsid w:val="00E00D40"/>
    <w:rsid w:val="00E021A2"/>
    <w:rsid w:val="00E04EE8"/>
    <w:rsid w:val="00E106F9"/>
    <w:rsid w:val="00E1272D"/>
    <w:rsid w:val="00E20F63"/>
    <w:rsid w:val="00E219A8"/>
    <w:rsid w:val="00E34A8F"/>
    <w:rsid w:val="00E34AAA"/>
    <w:rsid w:val="00E354EA"/>
    <w:rsid w:val="00E35628"/>
    <w:rsid w:val="00E43C4A"/>
    <w:rsid w:val="00E470DA"/>
    <w:rsid w:val="00E47B85"/>
    <w:rsid w:val="00E5066A"/>
    <w:rsid w:val="00E52BDE"/>
    <w:rsid w:val="00E63777"/>
    <w:rsid w:val="00E674FB"/>
    <w:rsid w:val="00E73DC1"/>
    <w:rsid w:val="00E865E4"/>
    <w:rsid w:val="00E92C9F"/>
    <w:rsid w:val="00E96E48"/>
    <w:rsid w:val="00EB090F"/>
    <w:rsid w:val="00EB1E81"/>
    <w:rsid w:val="00EB7216"/>
    <w:rsid w:val="00EC117B"/>
    <w:rsid w:val="00EC2308"/>
    <w:rsid w:val="00ED0F8C"/>
    <w:rsid w:val="00EE4BA3"/>
    <w:rsid w:val="00EE4D95"/>
    <w:rsid w:val="00EE50D0"/>
    <w:rsid w:val="00EF2A09"/>
    <w:rsid w:val="00EF2C1C"/>
    <w:rsid w:val="00F01C6E"/>
    <w:rsid w:val="00F05A70"/>
    <w:rsid w:val="00F148B0"/>
    <w:rsid w:val="00F21E73"/>
    <w:rsid w:val="00F25DF2"/>
    <w:rsid w:val="00F359FE"/>
    <w:rsid w:val="00F36497"/>
    <w:rsid w:val="00F367C9"/>
    <w:rsid w:val="00F54E2A"/>
    <w:rsid w:val="00F55645"/>
    <w:rsid w:val="00F55DE6"/>
    <w:rsid w:val="00F61904"/>
    <w:rsid w:val="00F71231"/>
    <w:rsid w:val="00F84A60"/>
    <w:rsid w:val="00F85CBD"/>
    <w:rsid w:val="00F87426"/>
    <w:rsid w:val="00F87EC9"/>
    <w:rsid w:val="00F93C25"/>
    <w:rsid w:val="00F9458B"/>
    <w:rsid w:val="00F970BA"/>
    <w:rsid w:val="00FB153F"/>
    <w:rsid w:val="00FB223A"/>
    <w:rsid w:val="00FC6354"/>
    <w:rsid w:val="00FC68D2"/>
    <w:rsid w:val="00FE1F04"/>
    <w:rsid w:val="00FE40F9"/>
    <w:rsid w:val="00FF2CF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62BD89"/>
  <w15:docId w15:val="{34044446-3C75-4F0B-82B6-E6733877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6F0F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HTMLCite">
    <w:name w:val="HTML Cite"/>
    <w:basedOn w:val="DefaultParagraphFont"/>
    <w:uiPriority w:val="99"/>
    <w:semiHidden/>
    <w:unhideWhenUsed/>
    <w:rsid w:val="005F59E0"/>
    <w:rPr>
      <w:i w:val="0"/>
      <w:iCs w:val="0"/>
      <w:color w:val="006D21"/>
    </w:rPr>
  </w:style>
  <w:style w:type="character" w:styleId="Strong">
    <w:name w:val="Strong"/>
    <w:basedOn w:val="DefaultParagraphFont"/>
    <w:uiPriority w:val="22"/>
    <w:qFormat/>
    <w:rsid w:val="005F59E0"/>
    <w:rPr>
      <w:b/>
      <w:bCs/>
    </w:rPr>
  </w:style>
  <w:style w:type="table" w:styleId="LightList-Accent3">
    <w:name w:val="Light List Accent 3"/>
    <w:basedOn w:val="TableNormal"/>
    <w:uiPriority w:val="61"/>
    <w:rsid w:val="00CE4AF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CE4AF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6F0F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8F25CDF386B47905ADBC6AA07C195" ma:contentTypeVersion="6" ma:contentTypeDescription="Create a new document." ma:contentTypeScope="" ma:versionID="94f37a9713316b3ddeaa84b90a891b78">
  <xsd:schema xmlns:xsd="http://www.w3.org/2001/XMLSchema" xmlns:xs="http://www.w3.org/2001/XMLSchema" xmlns:p="http://schemas.microsoft.com/office/2006/metadata/properties" xmlns:ns2="7f01e2cb-6160-40c1-a28f-61b336aa0e3a" xmlns:ns3="b92f0642-2520-4c64-846e-ea76f685db95" targetNamespace="http://schemas.microsoft.com/office/2006/metadata/properties" ma:root="true" ma:fieldsID="bdb4879fed9e2d98428fd5f84914884e" ns2:_="" ns3:_="">
    <xsd:import namespace="7f01e2cb-6160-40c1-a28f-61b336aa0e3a"/>
    <xsd:import namespace="b92f0642-2520-4c64-846e-ea76f685db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e2cb-6160-40c1-a28f-61b336aa0e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f0642-2520-4c64-846e-ea76f685db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f01e2cb-6160-40c1-a28f-61b336aa0e3a"/>
    <ds:schemaRef ds:uri="b92f0642-2520-4c64-846e-ea76f685db95"/>
    <ds:schemaRef ds:uri="http://www.w3.org/XML/1998/namespace"/>
    <ds:schemaRef ds:uri="http://purl.org/dc/term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D837ABB4-B30D-45D9-A3FA-B99C14E4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e2cb-6160-40c1-a28f-61b336aa0e3a"/>
    <ds:schemaRef ds:uri="b92f0642-2520-4c64-846e-ea76f685d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E5569-19FC-4B75-93D6-69D520C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A70C011B</Template>
  <TotalTime>1522</TotalTime>
  <Pages>10</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Zahra Nurmohamed</cp:lastModifiedBy>
  <cp:revision>3</cp:revision>
  <cp:lastPrinted>2017-06-29T09:48:00Z</cp:lastPrinted>
  <dcterms:created xsi:type="dcterms:W3CDTF">2018-09-26T19:36:00Z</dcterms:created>
  <dcterms:modified xsi:type="dcterms:W3CDTF">2018-10-10T16:38:00Z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0x010100ED48F25CDF386B47905ADBC6AA07C195</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